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31" w:rsidRDefault="007C7E31" w:rsidP="003605F0"/>
    <w:p w:rsidR="00B65EE8" w:rsidRDefault="00B65EE8" w:rsidP="00B65EE8">
      <w:pPr>
        <w:jc w:val="center"/>
      </w:pPr>
      <w:r>
        <w:rPr>
          <w:noProof/>
        </w:rPr>
        <w:drawing>
          <wp:inline distT="0" distB="0" distL="0" distR="0" wp14:anchorId="0CAE3B08" wp14:editId="131B5396">
            <wp:extent cx="594360" cy="723900"/>
            <wp:effectExtent l="0" t="0" r="0" b="0"/>
            <wp:docPr id="2" name="Picture 34"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 cy="723900"/>
                    </a:xfrm>
                    <a:prstGeom prst="rect">
                      <a:avLst/>
                    </a:prstGeom>
                    <a:noFill/>
                    <a:ln>
                      <a:noFill/>
                    </a:ln>
                  </pic:spPr>
                </pic:pic>
              </a:graphicData>
            </a:graphic>
          </wp:inline>
        </w:drawing>
      </w:r>
    </w:p>
    <w:p w:rsidR="00B65EE8" w:rsidRDefault="00B65EE8" w:rsidP="00B65EE8">
      <w:pPr>
        <w:jc w:val="center"/>
      </w:pPr>
      <w:r>
        <w:t>ALŪKSNES  NOVADA  PAŠVALDĪBA</w:t>
      </w:r>
    </w:p>
    <w:p w:rsidR="00B65EE8" w:rsidRDefault="00B65EE8" w:rsidP="00B65EE8">
      <w:pPr>
        <w:jc w:val="center"/>
        <w:rPr>
          <w:b/>
          <w:sz w:val="28"/>
        </w:rPr>
      </w:pPr>
      <w:r>
        <w:rPr>
          <w:b/>
          <w:sz w:val="28"/>
        </w:rPr>
        <w:t>ALŪKSNES SPORTA  SKOLA</w:t>
      </w:r>
    </w:p>
    <w:p w:rsidR="00B65EE8" w:rsidRPr="0098141E" w:rsidRDefault="00B65EE8" w:rsidP="00B65EE8">
      <w:pPr>
        <w:contextualSpacing/>
        <w:jc w:val="center"/>
        <w:rPr>
          <w:b/>
          <w:sz w:val="16"/>
          <w:szCs w:val="16"/>
        </w:rPr>
      </w:pPr>
      <w:r w:rsidRPr="0098141E">
        <w:rPr>
          <w:b/>
          <w:sz w:val="16"/>
          <w:szCs w:val="16"/>
        </w:rPr>
        <w:t>________________________________________________________________</w:t>
      </w:r>
      <w:r>
        <w:rPr>
          <w:b/>
          <w:sz w:val="16"/>
          <w:szCs w:val="16"/>
        </w:rPr>
        <w:t>______________________________________________</w:t>
      </w:r>
    </w:p>
    <w:p w:rsidR="00B65EE8" w:rsidRDefault="00B65EE8" w:rsidP="00B65EE8">
      <w:pPr>
        <w:jc w:val="center"/>
        <w:rPr>
          <w:sz w:val="20"/>
        </w:rPr>
      </w:pPr>
      <w:r>
        <w:rPr>
          <w:sz w:val="20"/>
        </w:rPr>
        <w:t>Reģistrācijas  numurs 90000019399</w:t>
      </w:r>
    </w:p>
    <w:p w:rsidR="00B65EE8" w:rsidRDefault="00B65EE8" w:rsidP="00B65EE8">
      <w:pPr>
        <w:jc w:val="center"/>
        <w:rPr>
          <w:sz w:val="20"/>
        </w:rPr>
      </w:pPr>
      <w:proofErr w:type="spellStart"/>
      <w:r>
        <w:rPr>
          <w:sz w:val="20"/>
        </w:rPr>
        <w:t>Jāņkalna</w:t>
      </w:r>
      <w:proofErr w:type="spellEnd"/>
      <w:r>
        <w:rPr>
          <w:sz w:val="20"/>
        </w:rPr>
        <w:t xml:space="preserve"> 17A, Alūksne, Alūksnes novads, LV-4301, tālrunis 64322654, e-pasts: albjss@aluksne.lv</w:t>
      </w:r>
    </w:p>
    <w:p w:rsidR="00B65EE8" w:rsidRPr="00191526" w:rsidRDefault="00B65EE8" w:rsidP="00B65EE8">
      <w:pPr>
        <w:jc w:val="center"/>
        <w:rPr>
          <w:sz w:val="20"/>
        </w:rPr>
      </w:pPr>
    </w:p>
    <w:p w:rsidR="00B65EE8" w:rsidRDefault="00B65EE8" w:rsidP="00B65EE8">
      <w:pPr>
        <w:spacing w:after="255"/>
        <w:ind w:left="163"/>
        <w:jc w:val="center"/>
        <w:rPr>
          <w:b/>
        </w:rPr>
      </w:pPr>
      <w:r w:rsidRPr="00830491">
        <w:rPr>
          <w:b/>
        </w:rPr>
        <w:t>IEKŠĒJIE NOTEIKUMI</w:t>
      </w:r>
    </w:p>
    <w:p w:rsidR="00B65EE8" w:rsidRPr="00B91BB6" w:rsidRDefault="00B65EE8" w:rsidP="00B65EE8">
      <w:pPr>
        <w:pBdr>
          <w:top w:val="single" w:sz="6" w:space="1" w:color="auto"/>
        </w:pBdr>
        <w:jc w:val="center"/>
        <w:rPr>
          <w:b/>
        </w:rPr>
      </w:pPr>
      <w:r w:rsidRPr="00B91BB6">
        <w:rPr>
          <w:b/>
        </w:rPr>
        <w:t>ALŪKSNĒ</w:t>
      </w:r>
    </w:p>
    <w:p w:rsidR="00B65EE8" w:rsidRDefault="00B65EE8" w:rsidP="00B65EE8">
      <w:pPr>
        <w:jc w:val="right"/>
        <w:rPr>
          <w:b/>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B91BB6">
        <w:rPr>
          <w:b/>
          <w:sz w:val="32"/>
          <w:szCs w:val="32"/>
        </w:rPr>
        <w:t xml:space="preserve"> </w:t>
      </w:r>
      <w:r w:rsidRPr="00B91BB6">
        <w:rPr>
          <w:b/>
        </w:rPr>
        <w:t>Apstiprināt</w:t>
      </w:r>
      <w:r>
        <w:rPr>
          <w:b/>
        </w:rPr>
        <w:t xml:space="preserve">i </w:t>
      </w:r>
    </w:p>
    <w:p w:rsidR="006C6EB6" w:rsidRPr="00A26743" w:rsidRDefault="0027084C" w:rsidP="00A26743">
      <w:pPr>
        <w:jc w:val="right"/>
      </w:pPr>
      <w:r>
        <w:rPr>
          <w:b/>
        </w:rPr>
        <w:t>ar 09</w:t>
      </w:r>
      <w:r w:rsidR="008B7551">
        <w:rPr>
          <w:b/>
        </w:rPr>
        <w:t>.03</w:t>
      </w:r>
      <w:r w:rsidR="00B65EE8">
        <w:rPr>
          <w:b/>
        </w:rPr>
        <w:t xml:space="preserve">.2023. direktora rīk. </w:t>
      </w:r>
      <w:proofErr w:type="spellStart"/>
      <w:r w:rsidR="00B65EE8">
        <w:rPr>
          <w:b/>
        </w:rPr>
        <w:t>Nr.ASS</w:t>
      </w:r>
      <w:proofErr w:type="spellEnd"/>
      <w:r w:rsidR="00B65EE8">
        <w:rPr>
          <w:b/>
        </w:rPr>
        <w:t>/1-18/23</w:t>
      </w:r>
      <w:r w:rsidR="008B7551">
        <w:rPr>
          <w:b/>
        </w:rPr>
        <w:t>/3</w:t>
      </w:r>
    </w:p>
    <w:p w:rsidR="006C6EB6" w:rsidRDefault="006C6EB6" w:rsidP="00E042D2">
      <w:pPr>
        <w:jc w:val="both"/>
        <w:rPr>
          <w:i/>
        </w:rPr>
      </w:pPr>
    </w:p>
    <w:p w:rsidR="007C7E31" w:rsidRPr="00B65EE8" w:rsidRDefault="0085666B" w:rsidP="00E042D2">
      <w:pPr>
        <w:tabs>
          <w:tab w:val="left" w:pos="3340"/>
        </w:tabs>
        <w:jc w:val="center"/>
        <w:rPr>
          <w:b/>
          <w:sz w:val="28"/>
          <w:szCs w:val="28"/>
        </w:rPr>
      </w:pPr>
      <w:r w:rsidRPr="00B65EE8">
        <w:rPr>
          <w:b/>
          <w:sz w:val="28"/>
          <w:szCs w:val="28"/>
        </w:rPr>
        <w:t>ALŪKSNES SPORTA SKOLAS</w:t>
      </w:r>
    </w:p>
    <w:p w:rsidR="003605F0" w:rsidRPr="00B65EE8" w:rsidRDefault="007C7E31" w:rsidP="00E042D2">
      <w:pPr>
        <w:tabs>
          <w:tab w:val="left" w:pos="3340"/>
        </w:tabs>
        <w:jc w:val="center"/>
        <w:rPr>
          <w:b/>
          <w:sz w:val="28"/>
          <w:szCs w:val="28"/>
        </w:rPr>
      </w:pPr>
      <w:r w:rsidRPr="00B65EE8">
        <w:rPr>
          <w:b/>
          <w:sz w:val="28"/>
          <w:szCs w:val="28"/>
        </w:rPr>
        <w:t>IEKŠĒJĀS KĀRTĪBAS NOTEIKUMI</w:t>
      </w:r>
      <w:r w:rsidR="003A1D75" w:rsidRPr="00B65EE8">
        <w:rPr>
          <w:b/>
          <w:sz w:val="28"/>
          <w:szCs w:val="28"/>
        </w:rPr>
        <w:t xml:space="preserve"> </w:t>
      </w:r>
    </w:p>
    <w:p w:rsidR="009C16A9" w:rsidRPr="00207323" w:rsidRDefault="009C16A9" w:rsidP="00E042D2">
      <w:pPr>
        <w:tabs>
          <w:tab w:val="left" w:pos="3340"/>
        </w:tabs>
        <w:jc w:val="both"/>
        <w:rPr>
          <w:b/>
        </w:rPr>
      </w:pPr>
    </w:p>
    <w:p w:rsidR="00DE0E74" w:rsidRPr="00300258" w:rsidRDefault="00A13F0C" w:rsidP="00300258">
      <w:pPr>
        <w:tabs>
          <w:tab w:val="left" w:pos="3340"/>
        </w:tabs>
        <w:jc w:val="center"/>
      </w:pPr>
      <w:r w:rsidRPr="00207323">
        <w:rPr>
          <w:b/>
        </w:rPr>
        <w:t>1.Vispārēj</w:t>
      </w:r>
      <w:r w:rsidR="009C16A9" w:rsidRPr="00207323">
        <w:rPr>
          <w:b/>
        </w:rPr>
        <w:t>ie noteikumi</w:t>
      </w:r>
    </w:p>
    <w:p w:rsidR="003605F0" w:rsidRDefault="004B50FF" w:rsidP="005C17F7">
      <w:pPr>
        <w:pStyle w:val="Sarakstarindkopa"/>
        <w:numPr>
          <w:ilvl w:val="1"/>
          <w:numId w:val="1"/>
        </w:numPr>
        <w:jc w:val="both"/>
      </w:pPr>
      <w:r>
        <w:t xml:space="preserve"> </w:t>
      </w:r>
      <w:r w:rsidR="003605F0" w:rsidRPr="00207323">
        <w:t xml:space="preserve">Noteikumi izstrādāti saskaņā ar </w:t>
      </w:r>
      <w:r w:rsidR="009C16A9" w:rsidRPr="00207323">
        <w:t>Izglītības likumu, Profesionālās izglītības likumu, Bēr</w:t>
      </w:r>
      <w:r w:rsidR="001E0340">
        <w:t>n</w:t>
      </w:r>
      <w:r w:rsidR="008E24A8">
        <w:t>u tiesību aizsardzības likumu, A</w:t>
      </w:r>
      <w:r w:rsidR="001E0340">
        <w:t xml:space="preserve">lūksnes </w:t>
      </w:r>
      <w:r w:rsidR="00D5340E">
        <w:t>S</w:t>
      </w:r>
      <w:r w:rsidR="00A26743">
        <w:t>porta s</w:t>
      </w:r>
      <w:r w:rsidR="001E0340">
        <w:t>kolas</w:t>
      </w:r>
      <w:r w:rsidR="008E24A8">
        <w:t xml:space="preserve"> (turpmāk S</w:t>
      </w:r>
      <w:r w:rsidR="007C7E31">
        <w:t xml:space="preserve">kolas) </w:t>
      </w:r>
      <w:r w:rsidR="001E0340">
        <w:t xml:space="preserve"> nolikumu</w:t>
      </w:r>
      <w:r w:rsidR="009C16A9" w:rsidRPr="00207323">
        <w:t>.</w:t>
      </w:r>
    </w:p>
    <w:p w:rsidR="008E24A8" w:rsidRDefault="004B50FF" w:rsidP="005C17F7">
      <w:pPr>
        <w:pStyle w:val="Sarakstarindkopa"/>
        <w:numPr>
          <w:ilvl w:val="1"/>
          <w:numId w:val="1"/>
        </w:numPr>
        <w:jc w:val="both"/>
      </w:pPr>
      <w:r>
        <w:t xml:space="preserve"> </w:t>
      </w:r>
      <w:r w:rsidR="008E24A8" w:rsidRPr="008E24A8">
        <w:t xml:space="preserve">Noteikumi ir attiecināmi </w:t>
      </w:r>
      <w:r w:rsidR="008E24A8">
        <w:t xml:space="preserve">uz audzēkņiem, kā </w:t>
      </w:r>
      <w:r w:rsidR="008E24A8" w:rsidRPr="008E24A8">
        <w:t xml:space="preserve">arī uz </w:t>
      </w:r>
      <w:r w:rsidR="008E24A8">
        <w:t xml:space="preserve">Skolas apmeklētājiem, Skolas administrāciju un </w:t>
      </w:r>
      <w:r w:rsidR="008E24A8" w:rsidRPr="008E24A8">
        <w:t xml:space="preserve"> pedagogiem</w:t>
      </w:r>
      <w:r w:rsidR="008E24A8">
        <w:t>.</w:t>
      </w:r>
    </w:p>
    <w:p w:rsidR="00AA712D" w:rsidRDefault="004B50FF" w:rsidP="005C17F7">
      <w:pPr>
        <w:pStyle w:val="Sarakstarindkopa"/>
        <w:numPr>
          <w:ilvl w:val="1"/>
          <w:numId w:val="1"/>
        </w:numPr>
        <w:jc w:val="both"/>
      </w:pPr>
      <w:r>
        <w:t xml:space="preserve"> </w:t>
      </w:r>
      <w:r w:rsidR="00FD09C6" w:rsidRPr="00207323">
        <w:t>Noteikumi nosaka</w:t>
      </w:r>
      <w:r w:rsidR="00D326C0" w:rsidRPr="00207323">
        <w:t xml:space="preserve"> </w:t>
      </w:r>
      <w:r w:rsidR="00AA712D" w:rsidRPr="00207323">
        <w:t>izglītības procesa organizāciju, audzēkņu drošību un veselības saglabāšanu, audzēkņu tiesības, pienākumus</w:t>
      </w:r>
      <w:r w:rsidR="0019693A" w:rsidRPr="00207323">
        <w:t xml:space="preserve">, vispārējos aizliegumus, </w:t>
      </w:r>
      <w:r w:rsidR="00AA712D" w:rsidRPr="00207323">
        <w:t>atbil</w:t>
      </w:r>
      <w:r w:rsidR="008F2075" w:rsidRPr="00207323">
        <w:t>dību par</w:t>
      </w:r>
      <w:r w:rsidR="0019693A" w:rsidRPr="00207323">
        <w:t xml:space="preserve"> noteikumu n</w:t>
      </w:r>
      <w:r w:rsidR="007C7E31">
        <w:t xml:space="preserve">eievērošanu, </w:t>
      </w:r>
      <w:r w:rsidR="005D637D">
        <w:t xml:space="preserve">apbalvošanas sistēmu, </w:t>
      </w:r>
      <w:r w:rsidR="00FD09C6" w:rsidRPr="00207323">
        <w:t>izmaiņas iekšējās kārtības noteikumos.</w:t>
      </w:r>
    </w:p>
    <w:p w:rsidR="000B6623" w:rsidRDefault="004B50FF" w:rsidP="004B4906">
      <w:pPr>
        <w:pStyle w:val="Sarakstarindkopa"/>
        <w:numPr>
          <w:ilvl w:val="1"/>
          <w:numId w:val="1"/>
        </w:numPr>
        <w:jc w:val="both"/>
      </w:pPr>
      <w:r>
        <w:t xml:space="preserve"> </w:t>
      </w:r>
      <w:r w:rsidR="000B6623">
        <w:t xml:space="preserve">Noteikumi </w:t>
      </w:r>
      <w:r w:rsidR="004B4906">
        <w:t xml:space="preserve">arī </w:t>
      </w:r>
      <w:r w:rsidR="000B6623">
        <w:t>nosaka:</w:t>
      </w:r>
    </w:p>
    <w:p w:rsidR="000B6623" w:rsidRDefault="0038406E" w:rsidP="004B4906">
      <w:pPr>
        <w:pStyle w:val="Sarakstarindkopa"/>
        <w:jc w:val="both"/>
      </w:pPr>
      <w:r>
        <w:t>1.4</w:t>
      </w:r>
      <w:r w:rsidR="004B4906">
        <w:t xml:space="preserve">.1. </w:t>
      </w:r>
      <w:r w:rsidR="000B6623">
        <w:t>izglītojamo uzvedības noteikumus izglītības iestādē, tās teritorijā un izglītības iestādes organizētajos pasākumos;</w:t>
      </w:r>
    </w:p>
    <w:p w:rsidR="000B6623" w:rsidRDefault="0038406E" w:rsidP="004B4906">
      <w:pPr>
        <w:pStyle w:val="Sarakstarindkopa"/>
        <w:jc w:val="both"/>
      </w:pPr>
      <w:r>
        <w:t>1.4</w:t>
      </w:r>
      <w:r w:rsidR="004B4906">
        <w:t>.2.</w:t>
      </w:r>
      <w:r w:rsidR="000B6623">
        <w:t xml:space="preserve"> evakuācijas plāna un informācijas par operatīvo dienestu izsaukšanu izvietojumu izglītības iestādē; </w:t>
      </w:r>
    </w:p>
    <w:p w:rsidR="000B6623" w:rsidRDefault="0038406E" w:rsidP="004B4906">
      <w:pPr>
        <w:pStyle w:val="Sarakstarindkopa"/>
        <w:jc w:val="both"/>
      </w:pPr>
      <w:r>
        <w:t>1.4</w:t>
      </w:r>
      <w:r w:rsidR="004B4906">
        <w:t>.3.</w:t>
      </w:r>
      <w:r w:rsidR="000B6623">
        <w:t xml:space="preserve"> alkohola, cigarešu, narkotisko, toksisko un psihotropo vielu, gāzes baloniņu, gāzes pistoļu, šaujamieroču un auksto ieroču iegādāšanās, lietošanas, glabāšanas un realizēšanas aizliegumu Skolā un tās teritorijā;</w:t>
      </w:r>
    </w:p>
    <w:p w:rsidR="000B6623" w:rsidRDefault="0038406E" w:rsidP="004B4906">
      <w:pPr>
        <w:pStyle w:val="Sarakstarindkopa"/>
        <w:jc w:val="both"/>
      </w:pPr>
      <w:r>
        <w:t>1.4</w:t>
      </w:r>
      <w:r w:rsidR="004B4906">
        <w:t>.4.</w:t>
      </w:r>
      <w:r w:rsidR="000B6623">
        <w:t xml:space="preserve"> audzēkņa rīcību, ja izglītojamais kādas personas darbībā saskata draudus savai vai citu personu drošībai;</w:t>
      </w:r>
    </w:p>
    <w:p w:rsidR="000B6623" w:rsidRDefault="0038406E" w:rsidP="004B4906">
      <w:pPr>
        <w:pStyle w:val="Sarakstarindkopa"/>
        <w:jc w:val="both"/>
      </w:pPr>
      <w:r>
        <w:t>1.4</w:t>
      </w:r>
      <w:r w:rsidR="004B4906">
        <w:t xml:space="preserve">.5. </w:t>
      </w:r>
      <w:r w:rsidR="000B6623">
        <w:t>administrācijas un pedagogu rīcību, ja tiek konstatēta fiziska vai emocio</w:t>
      </w:r>
      <w:r w:rsidR="004B4906">
        <w:t>nāla vardarbība pret audzēkni</w:t>
      </w:r>
      <w:r w:rsidR="000B6623">
        <w:t>;</w:t>
      </w:r>
    </w:p>
    <w:p w:rsidR="000B6623" w:rsidRDefault="0038406E" w:rsidP="004B4906">
      <w:pPr>
        <w:pStyle w:val="Sarakstarindkopa"/>
        <w:jc w:val="both"/>
      </w:pPr>
      <w:r>
        <w:t>1.4</w:t>
      </w:r>
      <w:r w:rsidR="004B4906">
        <w:t>.7.</w:t>
      </w:r>
      <w:r w:rsidR="000B6623">
        <w:t xml:space="preserve"> citus jaut</w:t>
      </w:r>
      <w:r w:rsidR="004B50FF">
        <w:t xml:space="preserve">ājumus, kurus Skola </w:t>
      </w:r>
      <w:r w:rsidR="000B6623">
        <w:t>uzskata par būtiskiem.</w:t>
      </w:r>
    </w:p>
    <w:p w:rsidR="0038406E" w:rsidRDefault="004B50FF" w:rsidP="0038406E">
      <w:pPr>
        <w:pStyle w:val="Sarakstarindkopa"/>
        <w:numPr>
          <w:ilvl w:val="1"/>
          <w:numId w:val="1"/>
        </w:numPr>
        <w:jc w:val="both"/>
      </w:pPr>
      <w:r>
        <w:t xml:space="preserve"> Iestājoties S</w:t>
      </w:r>
      <w:r w:rsidR="0038406E" w:rsidRPr="00207323">
        <w:t xml:space="preserve">kolā, ar iekšējās kārtības noteikumiem audzēkņus </w:t>
      </w:r>
      <w:r w:rsidR="0038406E">
        <w:t>iepazīstina treneris. Iesniegumā audzēkņu</w:t>
      </w:r>
      <w:r w:rsidR="0038406E" w:rsidRPr="00207323">
        <w:t xml:space="preserve"> vecāki ar parakstu apliecina iepazīšanos ar noteikumiem.</w:t>
      </w:r>
    </w:p>
    <w:p w:rsidR="0038406E" w:rsidRDefault="0038406E" w:rsidP="0038406E">
      <w:pPr>
        <w:pStyle w:val="Sarakstarindkopa"/>
        <w:numPr>
          <w:ilvl w:val="1"/>
          <w:numId w:val="1"/>
        </w:numPr>
        <w:jc w:val="both"/>
      </w:pPr>
      <w:r w:rsidRPr="00207323">
        <w:t xml:space="preserve"> Grupu treneri katra mācību gada sākumā </w:t>
      </w:r>
      <w:r>
        <w:t xml:space="preserve">atkārtoti </w:t>
      </w:r>
      <w:r w:rsidRPr="00207323">
        <w:t>iepazīstina audzēkņus ar iekšējās kārtības n</w:t>
      </w:r>
      <w:r>
        <w:t>oteikumiem</w:t>
      </w:r>
      <w:r w:rsidRPr="004B4906">
        <w:t>. Audzēkņus, kuri iestājās Skolā mācību gada laikā, ar noteikumiem</w:t>
      </w:r>
      <w:r w:rsidR="004449CC">
        <w:t xml:space="preserve"> iepazīstina iestāšanās brīdī. </w:t>
      </w:r>
      <w:r w:rsidRPr="004B4906">
        <w:t>Audzēknis atbilstoši spējām un prasmēm to apliecina ar ierakstu "iepazin</w:t>
      </w:r>
      <w:r>
        <w:t>os", norādot datumu un parakstu grupu mācību darba uzskaites žurnālā.</w:t>
      </w:r>
    </w:p>
    <w:p w:rsidR="0038406E" w:rsidRDefault="004B50FF" w:rsidP="0038406E">
      <w:pPr>
        <w:pStyle w:val="Sarakstarindkopa"/>
        <w:numPr>
          <w:ilvl w:val="1"/>
          <w:numId w:val="1"/>
        </w:numPr>
        <w:jc w:val="both"/>
      </w:pPr>
      <w:r>
        <w:t xml:space="preserve"> </w:t>
      </w:r>
      <w:r w:rsidR="00DE0E74">
        <w:t xml:space="preserve">Noteikumi ir publicēti </w:t>
      </w:r>
      <w:r w:rsidR="0038406E" w:rsidRPr="0038406E">
        <w:t>Skolas mājas lapā. Darbinieki ar noteikumiem tiek iepazīstināti vienlaikus ar darba tiesisko attiecību uzsākšanu Skolā</w:t>
      </w:r>
      <w:r>
        <w:t>.</w:t>
      </w:r>
    </w:p>
    <w:p w:rsidR="0038406E" w:rsidRPr="00207323" w:rsidRDefault="004B50FF" w:rsidP="0038406E">
      <w:pPr>
        <w:pStyle w:val="Sarakstarindkopa"/>
        <w:numPr>
          <w:ilvl w:val="1"/>
          <w:numId w:val="1"/>
        </w:numPr>
        <w:jc w:val="both"/>
      </w:pPr>
      <w:r>
        <w:t xml:space="preserve"> </w:t>
      </w:r>
      <w:r w:rsidR="0038406E">
        <w:t>Noteikumi ir Skolas</w:t>
      </w:r>
      <w:r w:rsidR="0038406E" w:rsidRPr="008E24A8">
        <w:t xml:space="preserve"> darba kārtības noteikumu neatņemama sastāvdaļa</w:t>
      </w:r>
      <w:r w:rsidR="00D62787">
        <w:t>,</w:t>
      </w:r>
      <w:r w:rsidR="0038406E">
        <w:t xml:space="preserve"> un tos </w:t>
      </w:r>
      <w:r w:rsidR="0038406E" w:rsidRPr="008E24A8">
        <w:t xml:space="preserve"> </w:t>
      </w:r>
      <w:r w:rsidR="0038406E">
        <w:t>apstiprina S</w:t>
      </w:r>
      <w:r w:rsidR="0038406E" w:rsidRPr="00207323">
        <w:t>kolas direktors.</w:t>
      </w:r>
    </w:p>
    <w:p w:rsidR="0038406E" w:rsidRDefault="0038406E" w:rsidP="004B4906">
      <w:pPr>
        <w:pStyle w:val="Sarakstarindkopa"/>
        <w:jc w:val="both"/>
      </w:pPr>
    </w:p>
    <w:p w:rsidR="006C6EB6" w:rsidRDefault="006C6EB6" w:rsidP="00E042D2">
      <w:pPr>
        <w:jc w:val="both"/>
      </w:pPr>
    </w:p>
    <w:p w:rsidR="00300258" w:rsidRPr="00207323" w:rsidRDefault="00300258" w:rsidP="00E042D2">
      <w:pPr>
        <w:jc w:val="both"/>
      </w:pPr>
    </w:p>
    <w:p w:rsidR="00086907" w:rsidRPr="00207323" w:rsidRDefault="00042502" w:rsidP="00300258">
      <w:pPr>
        <w:jc w:val="center"/>
        <w:rPr>
          <w:b/>
        </w:rPr>
      </w:pPr>
      <w:r>
        <w:rPr>
          <w:b/>
        </w:rPr>
        <w:lastRenderedPageBreak/>
        <w:t>2</w:t>
      </w:r>
      <w:r w:rsidR="00086907" w:rsidRPr="00207323">
        <w:rPr>
          <w:b/>
        </w:rPr>
        <w:t>.Izglītības procesa organizācija</w:t>
      </w:r>
    </w:p>
    <w:p w:rsidR="00086907" w:rsidRDefault="005C17F7" w:rsidP="005C17F7">
      <w:pPr>
        <w:pStyle w:val="Sarakstarindkopa"/>
        <w:numPr>
          <w:ilvl w:val="1"/>
          <w:numId w:val="19"/>
        </w:numPr>
        <w:jc w:val="both"/>
      </w:pPr>
      <w:r>
        <w:t xml:space="preserve"> </w:t>
      </w:r>
      <w:r w:rsidR="0038406E">
        <w:t>Izglītības formas S</w:t>
      </w:r>
      <w:r w:rsidR="00163239">
        <w:t xml:space="preserve">kolā ir grupu un </w:t>
      </w:r>
      <w:r w:rsidR="00086907" w:rsidRPr="00207323">
        <w:t>individuālās</w:t>
      </w:r>
      <w:r w:rsidR="00163239">
        <w:t xml:space="preserve"> mācību treniņu</w:t>
      </w:r>
      <w:r w:rsidR="00743BE4" w:rsidRPr="00207323">
        <w:t xml:space="preserve"> nodarbības</w:t>
      </w:r>
      <w:r w:rsidR="00163239">
        <w:t xml:space="preserve"> (turpmāk – nodarbības)</w:t>
      </w:r>
      <w:r w:rsidR="00743BE4" w:rsidRPr="00207323">
        <w:t>, sacensības, treniņnometnes un atjaunošanās pasākumi.</w:t>
      </w:r>
    </w:p>
    <w:p w:rsidR="00743BE4" w:rsidRDefault="005C17F7" w:rsidP="005C17F7">
      <w:pPr>
        <w:pStyle w:val="Sarakstarindkopa"/>
        <w:numPr>
          <w:ilvl w:val="1"/>
          <w:numId w:val="19"/>
        </w:numPr>
        <w:jc w:val="both"/>
      </w:pPr>
      <w:r>
        <w:t xml:space="preserve"> </w:t>
      </w:r>
      <w:r w:rsidR="00163239">
        <w:t>N</w:t>
      </w:r>
      <w:r w:rsidR="00743BE4" w:rsidRPr="00207323">
        <w:t>odar</w:t>
      </w:r>
      <w:r w:rsidR="0038406E">
        <w:t>bības notiek saskaņā ar S</w:t>
      </w:r>
      <w:r w:rsidR="00743BE4" w:rsidRPr="00207323">
        <w:t xml:space="preserve">kolas direktora apstiprinātiem nodarbību grafikiem, kuros ir noteikti nodarbību laiks un vieta. </w:t>
      </w:r>
    </w:p>
    <w:p w:rsidR="000A47A1" w:rsidRDefault="005C17F7" w:rsidP="005C17F7">
      <w:pPr>
        <w:pStyle w:val="Sarakstarindkopa"/>
        <w:numPr>
          <w:ilvl w:val="1"/>
          <w:numId w:val="19"/>
        </w:numPr>
        <w:jc w:val="both"/>
      </w:pPr>
      <w:r>
        <w:t xml:space="preserve"> </w:t>
      </w:r>
      <w:r w:rsidR="000A47A1">
        <w:t>Nodarbības laikā jāievēro attiecīgās sporta bāzes iekšējās kārtības noteikumi, ar kuriem audzēkņus mācību gada sākumā iepazīstina treneris.</w:t>
      </w:r>
    </w:p>
    <w:p w:rsidR="00D62787" w:rsidRDefault="00D62787" w:rsidP="005C17F7">
      <w:pPr>
        <w:pStyle w:val="Sarakstarindkopa"/>
        <w:numPr>
          <w:ilvl w:val="1"/>
          <w:numId w:val="19"/>
        </w:numPr>
        <w:jc w:val="both"/>
      </w:pPr>
      <w:r>
        <w:t xml:space="preserve"> Nodarbības ilgums ir 40 minūtes.</w:t>
      </w:r>
    </w:p>
    <w:p w:rsidR="000A47A1" w:rsidRDefault="005C17F7" w:rsidP="005C17F7">
      <w:pPr>
        <w:pStyle w:val="Sarakstarindkopa"/>
        <w:numPr>
          <w:ilvl w:val="1"/>
          <w:numId w:val="19"/>
        </w:numPr>
        <w:jc w:val="both"/>
      </w:pPr>
      <w:r>
        <w:t xml:space="preserve"> </w:t>
      </w:r>
      <w:r w:rsidR="000A47A1" w:rsidRPr="000A47A1">
        <w:t>Nodarbības laikā par  kārtību atbild  treneris</w:t>
      </w:r>
      <w:r w:rsidR="000A47A1">
        <w:t>.</w:t>
      </w:r>
    </w:p>
    <w:p w:rsidR="00743BE4" w:rsidRDefault="004B50FF" w:rsidP="005C17F7">
      <w:pPr>
        <w:pStyle w:val="Sarakstarindkopa"/>
        <w:numPr>
          <w:ilvl w:val="1"/>
          <w:numId w:val="19"/>
        </w:numPr>
        <w:jc w:val="both"/>
      </w:pPr>
      <w:r>
        <w:t xml:space="preserve"> </w:t>
      </w:r>
      <w:r w:rsidR="00743BE4" w:rsidRPr="00207323">
        <w:t xml:space="preserve">Nodarbību grafikā paredzētajā laikā audzēknim </w:t>
      </w:r>
      <w:r w:rsidR="000A47A1">
        <w:t xml:space="preserve">atbilstošā </w:t>
      </w:r>
      <w:r w:rsidR="00743BE4" w:rsidRPr="00207323">
        <w:t>sporta tērpā jāatrodas noteiktajā nodarbību vietā. Neparedzētos gadījumos trenerim ir tiesības mainīt nodarbības laiku un vietu.</w:t>
      </w:r>
    </w:p>
    <w:p w:rsidR="00AD1859" w:rsidRDefault="004B50FF" w:rsidP="005C17F7">
      <w:pPr>
        <w:pStyle w:val="Sarakstarindkopa"/>
        <w:numPr>
          <w:ilvl w:val="1"/>
          <w:numId w:val="19"/>
        </w:numPr>
        <w:jc w:val="both"/>
      </w:pPr>
      <w:r>
        <w:t xml:space="preserve"> </w:t>
      </w:r>
      <w:r w:rsidR="00AD1859" w:rsidRPr="00207323">
        <w:t>Slodžu un atpūtas režīms nodarbībā</w:t>
      </w:r>
      <w:r w:rsidR="00D62787">
        <w:t>s</w:t>
      </w:r>
      <w:r w:rsidR="00AD1859" w:rsidRPr="00207323">
        <w:t xml:space="preserve"> ir trenera kompetencē, nodarbības var notikt bez starpbrīžiem.</w:t>
      </w:r>
    </w:p>
    <w:p w:rsidR="00AD1859" w:rsidRDefault="004B50FF" w:rsidP="005C17F7">
      <w:pPr>
        <w:pStyle w:val="Sarakstarindkopa"/>
        <w:numPr>
          <w:ilvl w:val="1"/>
          <w:numId w:val="19"/>
        </w:numPr>
        <w:jc w:val="both"/>
      </w:pPr>
      <w:r>
        <w:t xml:space="preserve"> </w:t>
      </w:r>
      <w:r w:rsidR="00AD1859" w:rsidRPr="00207323">
        <w:t xml:space="preserve">Ja 15 minūtes pēc paredzētā nodarbības sākuma treneris nav ieradies, </w:t>
      </w:r>
      <w:r w:rsidR="00D62787">
        <w:t xml:space="preserve">un nav sazinājies, </w:t>
      </w:r>
      <w:r w:rsidR="00AD1859" w:rsidRPr="00207323">
        <w:t>audzēkņiem jāapģērbjas un jādodas uz mājām. Vecāki</w:t>
      </w:r>
      <w:r w:rsidR="000A47A1">
        <w:t>em</w:t>
      </w:r>
      <w:r w:rsidR="00AD1859" w:rsidRPr="00207323">
        <w:t xml:space="preserve"> par nenotikušo nodarbību </w:t>
      </w:r>
      <w:r w:rsidR="000A47A1">
        <w:t>jā</w:t>
      </w:r>
      <w:r w:rsidR="00AD1859" w:rsidRPr="00207323">
        <w:t>ziņo Sporta skolas di</w:t>
      </w:r>
      <w:r w:rsidR="00DE0E74">
        <w:t>rektoram</w:t>
      </w:r>
      <w:r w:rsidR="00AD1859" w:rsidRPr="00207323">
        <w:t>.</w:t>
      </w:r>
    </w:p>
    <w:p w:rsidR="00AD1859" w:rsidRDefault="004B50FF" w:rsidP="00E042D2">
      <w:pPr>
        <w:pStyle w:val="Sarakstarindkopa"/>
        <w:numPr>
          <w:ilvl w:val="1"/>
          <w:numId w:val="19"/>
        </w:numPr>
        <w:jc w:val="both"/>
      </w:pPr>
      <w:r>
        <w:t xml:space="preserve"> </w:t>
      </w:r>
      <w:r w:rsidR="00AD1859" w:rsidRPr="00207323">
        <w:t>Pēc nodarbības sākuma audzēkņa iziešana vai ienākšana nodarbību vietā ir jāsaskaņo ar treneri.</w:t>
      </w:r>
    </w:p>
    <w:p w:rsidR="00163239" w:rsidRDefault="00163239" w:rsidP="00E042D2">
      <w:pPr>
        <w:pStyle w:val="Sarakstarindkopa"/>
        <w:numPr>
          <w:ilvl w:val="1"/>
          <w:numId w:val="19"/>
        </w:numPr>
        <w:jc w:val="both"/>
      </w:pPr>
      <w:r>
        <w:t>Nodarbību apmeklējumu treneri fiksē grupas žurnālā portālā e-klase.</w:t>
      </w:r>
    </w:p>
    <w:p w:rsidR="006C6EB6" w:rsidRPr="00207323" w:rsidRDefault="006C6EB6" w:rsidP="00E042D2">
      <w:pPr>
        <w:jc w:val="both"/>
      </w:pPr>
    </w:p>
    <w:p w:rsidR="006C6EB6" w:rsidRPr="00207323" w:rsidRDefault="00042502" w:rsidP="00300258">
      <w:pPr>
        <w:jc w:val="center"/>
        <w:rPr>
          <w:b/>
        </w:rPr>
      </w:pPr>
      <w:r>
        <w:rPr>
          <w:b/>
        </w:rPr>
        <w:t>3</w:t>
      </w:r>
      <w:r w:rsidR="00AD1859" w:rsidRPr="00207323">
        <w:rPr>
          <w:b/>
        </w:rPr>
        <w:t>.Audzēkņu drošības un veselības nodrošināšana</w:t>
      </w:r>
    </w:p>
    <w:p w:rsidR="00A94C4B" w:rsidRDefault="004B50FF" w:rsidP="002376E7">
      <w:pPr>
        <w:pStyle w:val="Sarakstarindkopa"/>
        <w:numPr>
          <w:ilvl w:val="1"/>
          <w:numId w:val="21"/>
        </w:numPr>
        <w:jc w:val="both"/>
      </w:pPr>
      <w:r>
        <w:t xml:space="preserve"> </w:t>
      </w:r>
      <w:r w:rsidR="00FC7F56" w:rsidRPr="00207323">
        <w:t xml:space="preserve">Katra mācību gada septembrī treneris iepazīstina audzēkņus ar drošības instrukcijām „Par ugunsdrošību”, „Par elektrodrošību”, „Par pirmās palīdzības sniegšanu”, „Par drošību </w:t>
      </w:r>
      <w:r w:rsidR="00A94C4B">
        <w:t xml:space="preserve">konkrētā sporta veida </w:t>
      </w:r>
      <w:r w:rsidR="00FC7F56" w:rsidRPr="00207323">
        <w:t xml:space="preserve"> nodarbībās”</w:t>
      </w:r>
      <w:r w:rsidR="00900532">
        <w:t xml:space="preserve"> (1.-6.pielikums)</w:t>
      </w:r>
      <w:r w:rsidR="006B65B9" w:rsidRPr="00207323">
        <w:t>, par ko audzēkņi attiecīgās instruktāžas veidlapas ailēs ieraksta instruktāžas datumu un parakstās.</w:t>
      </w:r>
    </w:p>
    <w:p w:rsidR="006B65B9" w:rsidRDefault="004B50FF" w:rsidP="002376E7">
      <w:pPr>
        <w:pStyle w:val="Sarakstarindkopa"/>
        <w:numPr>
          <w:ilvl w:val="1"/>
          <w:numId w:val="21"/>
        </w:numPr>
        <w:jc w:val="both"/>
      </w:pPr>
      <w:r>
        <w:t xml:space="preserve"> </w:t>
      </w:r>
      <w:r w:rsidR="006B65B9" w:rsidRPr="00207323">
        <w:t xml:space="preserve">Pirms katra izbraukuma uz sacensībām </w:t>
      </w:r>
      <w:r w:rsidR="003F7398">
        <w:t xml:space="preserve">un treniņnometnēm </w:t>
      </w:r>
      <w:r w:rsidR="00A94C4B">
        <w:t xml:space="preserve">  treneris </w:t>
      </w:r>
      <w:r w:rsidR="003F7398">
        <w:t xml:space="preserve">atkārtoti </w:t>
      </w:r>
      <w:r w:rsidR="00A94C4B">
        <w:t>instruē</w:t>
      </w:r>
      <w:r w:rsidR="006B65B9" w:rsidRPr="00207323">
        <w:t xml:space="preserve"> </w:t>
      </w:r>
      <w:r w:rsidR="003F7398">
        <w:t xml:space="preserve">audzēkņus </w:t>
      </w:r>
      <w:r w:rsidR="006B65B9" w:rsidRPr="00207323">
        <w:t>par drošības un kārtības noteikumiem i</w:t>
      </w:r>
      <w:r w:rsidR="003F7398">
        <w:t>zbraukuma laikā</w:t>
      </w:r>
      <w:r w:rsidR="00900532">
        <w:t xml:space="preserve"> (7.pielikums)</w:t>
      </w:r>
    </w:p>
    <w:p w:rsidR="005C17F7" w:rsidRDefault="004B50FF" w:rsidP="005C17F7">
      <w:pPr>
        <w:pStyle w:val="Sarakstarindkopa"/>
        <w:numPr>
          <w:ilvl w:val="1"/>
          <w:numId w:val="21"/>
        </w:numPr>
        <w:jc w:val="both"/>
      </w:pPr>
      <w:r>
        <w:t xml:space="preserve"> </w:t>
      </w:r>
      <w:r w:rsidR="006B65B9" w:rsidRPr="00207323">
        <w:t xml:space="preserve">Katra </w:t>
      </w:r>
      <w:r w:rsidR="00A94C4B">
        <w:t xml:space="preserve">mācību </w:t>
      </w:r>
      <w:r w:rsidR="006B65B9" w:rsidRPr="00207323">
        <w:t>gada sākumā treneris iepazīstina audzēkņus ar sporta bāzes</w:t>
      </w:r>
      <w:r w:rsidR="003F7398">
        <w:t>, kur notiek treniņi,</w:t>
      </w:r>
      <w:r w:rsidR="006B65B9" w:rsidRPr="00207323">
        <w:t xml:space="preserve"> evakuācijas plānu un parāda vietu, </w:t>
      </w:r>
      <w:r w:rsidR="00667219" w:rsidRPr="00207323">
        <w:t>kur izvietota informācija par operatīvo dienestu izsaukšanu</w:t>
      </w:r>
      <w:r w:rsidR="009B7E41">
        <w:t>, kā arī rīcību ekstremālās situācijās.</w:t>
      </w:r>
    </w:p>
    <w:p w:rsidR="00667219" w:rsidRDefault="004B50FF" w:rsidP="005C17F7">
      <w:pPr>
        <w:pStyle w:val="Sarakstarindkopa"/>
        <w:numPr>
          <w:ilvl w:val="1"/>
          <w:numId w:val="21"/>
        </w:numPr>
        <w:jc w:val="both"/>
      </w:pPr>
      <w:r>
        <w:t xml:space="preserve"> </w:t>
      </w:r>
      <w:r w:rsidR="00667219" w:rsidRPr="00207323">
        <w:t>Nodarbību laikā sporta zālēs un ģērbtuvēs nedrīkst atrasties nepiederošas personas, par to ierašanos n</w:t>
      </w:r>
      <w:r w:rsidR="002C767F">
        <w:t>ekavējoties jāziņo sporta  bāzes</w:t>
      </w:r>
      <w:r w:rsidR="00667219" w:rsidRPr="00207323">
        <w:t xml:space="preserve"> vai trenerim.</w:t>
      </w:r>
    </w:p>
    <w:p w:rsidR="009B7E41" w:rsidRDefault="004B50FF" w:rsidP="009B7E41">
      <w:pPr>
        <w:pStyle w:val="Sarakstarindkopa"/>
        <w:numPr>
          <w:ilvl w:val="1"/>
          <w:numId w:val="21"/>
        </w:numPr>
        <w:jc w:val="both"/>
      </w:pPr>
      <w:r>
        <w:t xml:space="preserve"> I</w:t>
      </w:r>
      <w:r w:rsidR="009B7E41">
        <w:t>zglītojamajiem aizliegts pieļaut tādu rīcību, kas varētu radīt draudus paša un citu cilvēku veselībai un drošībai. Izglītojamā pienākums ir neiesaistīties apšaubāmās un nepazīstamu cilvēku kompānijās, rīcībās un sarunās.</w:t>
      </w:r>
    </w:p>
    <w:p w:rsidR="009B7E41" w:rsidRDefault="004B50FF" w:rsidP="009B7E41">
      <w:pPr>
        <w:pStyle w:val="Sarakstarindkopa"/>
        <w:numPr>
          <w:ilvl w:val="1"/>
          <w:numId w:val="21"/>
        </w:numPr>
        <w:jc w:val="both"/>
      </w:pPr>
      <w:r>
        <w:t xml:space="preserve"> </w:t>
      </w:r>
      <w:r w:rsidR="009B7E41">
        <w:t>Emocionālās un fiziskās vardarbības vai citu draudu savai un citu personu drošībai gadījumos audzēkņa pienākums ir nepiekrist draudu izraisītāja rīcībai, nekavējoties saukt palīgā pieaugušos: pedagogus vai Skolas vai sporta bāzes darbinieku, laicīgi lūgt palīdzību vecākiem.</w:t>
      </w:r>
    </w:p>
    <w:p w:rsidR="000719AE" w:rsidRDefault="004B50FF" w:rsidP="000719AE">
      <w:pPr>
        <w:pStyle w:val="Sarakstarindkopa"/>
        <w:numPr>
          <w:ilvl w:val="1"/>
          <w:numId w:val="21"/>
        </w:numPr>
        <w:jc w:val="both"/>
      </w:pPr>
      <w:r>
        <w:t xml:space="preserve"> </w:t>
      </w:r>
      <w:r w:rsidR="009B7E41">
        <w:t>Evakuācijas p</w:t>
      </w:r>
      <w:r w:rsidR="00AA63B5">
        <w:t>lāni</w:t>
      </w:r>
      <w:r w:rsidR="005D637D">
        <w:t xml:space="preserve"> izvietoti</w:t>
      </w:r>
      <w:r w:rsidR="000719AE">
        <w:t xml:space="preserve"> Skolas telpās </w:t>
      </w:r>
      <w:r w:rsidR="004449CC">
        <w:t>visiem redzamās vietās</w:t>
      </w:r>
      <w:r w:rsidR="009B7E41">
        <w:t>.</w:t>
      </w:r>
    </w:p>
    <w:p w:rsidR="009B7E41" w:rsidRDefault="009B7E41" w:rsidP="000719AE">
      <w:pPr>
        <w:pStyle w:val="Sarakstarindkopa"/>
        <w:numPr>
          <w:ilvl w:val="1"/>
          <w:numId w:val="21"/>
        </w:numPr>
        <w:jc w:val="both"/>
      </w:pPr>
      <w:r>
        <w:t xml:space="preserve"> Ārkārtas situācijās, atskanot trauksmes signālam tiek veikta izglītojamo evakuāc</w:t>
      </w:r>
      <w:r w:rsidR="00AA63B5">
        <w:t>ija saskaņā ar evakuācijas ceļiem uz evakuācijas izeju. A</w:t>
      </w:r>
      <w:r w:rsidR="000719AE">
        <w:t>udzēkņi</w:t>
      </w:r>
      <w:r>
        <w:t xml:space="preserve"> izpilda pedagoga</w:t>
      </w:r>
      <w:r w:rsidR="00082353">
        <w:t xml:space="preserve"> vai Skolas dar</w:t>
      </w:r>
      <w:r w:rsidR="00AA63B5">
        <w:t>binieka</w:t>
      </w:r>
      <w:r>
        <w:t xml:space="preserve"> norādījumus vai rīkojas atbilstoši </w:t>
      </w:r>
      <w:r w:rsidR="005D637D">
        <w:t>evakuācijas plānam</w:t>
      </w:r>
      <w:r>
        <w:t>.</w:t>
      </w:r>
    </w:p>
    <w:p w:rsidR="009B7E41" w:rsidRDefault="000719AE" w:rsidP="000719AE">
      <w:pPr>
        <w:pStyle w:val="Sarakstarindkopa"/>
        <w:numPr>
          <w:ilvl w:val="1"/>
          <w:numId w:val="21"/>
        </w:numPr>
        <w:jc w:val="both"/>
      </w:pPr>
      <w:r>
        <w:t xml:space="preserve"> Par Skolas</w:t>
      </w:r>
      <w:r w:rsidR="009B7E41">
        <w:t xml:space="preserve"> darbinieku maldināšanu par ekst</w:t>
      </w:r>
      <w:r>
        <w:t>remālām situācijām audzēknis</w:t>
      </w:r>
      <w:r w:rsidR="009B7E41">
        <w:t xml:space="preserve"> atbild normatīvajos aktos noteiktajā kārtībā.</w:t>
      </w:r>
    </w:p>
    <w:p w:rsidR="000719AE" w:rsidRDefault="009B7E41" w:rsidP="000719AE">
      <w:pPr>
        <w:pStyle w:val="Sarakstarindkopa"/>
        <w:numPr>
          <w:ilvl w:val="1"/>
          <w:numId w:val="21"/>
        </w:numPr>
        <w:jc w:val="both"/>
      </w:pPr>
      <w:r>
        <w:t>Traumu vai pēkšņu veselības trau</w:t>
      </w:r>
      <w:r w:rsidR="000719AE">
        <w:t>cējumu gadījumos audzēknis vēršas pie</w:t>
      </w:r>
      <w:r w:rsidR="00034D87">
        <w:t xml:space="preserve"> jebkura  pedagoga vai skolas darbinieka,</w:t>
      </w:r>
      <w:r w:rsidR="000719AE">
        <w:t xml:space="preserve"> kas izvērtējot situāciju izsauc neatliekamo medicīnisko palīdzību un ziņo audzēkņa vecākiem.</w:t>
      </w:r>
    </w:p>
    <w:p w:rsidR="000719AE" w:rsidRDefault="000719AE" w:rsidP="000719AE">
      <w:pPr>
        <w:pStyle w:val="Sarakstarindkopa"/>
        <w:numPr>
          <w:ilvl w:val="1"/>
          <w:numId w:val="21"/>
        </w:numPr>
        <w:jc w:val="both"/>
      </w:pPr>
      <w:r>
        <w:t xml:space="preserve"> Skola</w:t>
      </w:r>
      <w:r w:rsidR="009B7E41">
        <w:t xml:space="preserve"> ir tiesīga ierobežot izglītojamā tiesības uz privātīpašuma neaizskaramību gadījumos, ja tas apdraud paša izglītojamā intereses, citu izglītojamo, pedagogu, izglītības iestādes vadības un apmeklētāju tiesības, kā arī izglītības procesu un iekšējo kārtību izglītības iestādē, izglītības iestādes mantu vai kā citādi ir saistīts ar tiesību </w:t>
      </w:r>
      <w:r w:rsidR="009B7E41">
        <w:lastRenderedPageBreak/>
        <w:t>pārkāpumu (pamatojums: Satversmes 105.pants, Izglītības likuma 54. pants un Bērnu tiesību aizsardzības likuma 22. un 23.pants).</w:t>
      </w:r>
    </w:p>
    <w:p w:rsidR="003605F0" w:rsidRDefault="009B7E41" w:rsidP="000719AE">
      <w:pPr>
        <w:pStyle w:val="Sarakstarindkopa"/>
        <w:numPr>
          <w:ilvl w:val="1"/>
          <w:numId w:val="21"/>
        </w:numPr>
        <w:jc w:val="both"/>
      </w:pPr>
      <w:r>
        <w:t xml:space="preserve"> </w:t>
      </w:r>
      <w:r w:rsidR="000719AE">
        <w:t>Skolas</w:t>
      </w:r>
      <w:r>
        <w:t xml:space="preserve"> pienākums ir novērst pārkāpumu vai jebkuru tā raš</w:t>
      </w:r>
      <w:r w:rsidR="000719AE">
        <w:t>anās iespējamību, audzēknim</w:t>
      </w:r>
      <w:r>
        <w:t xml:space="preserve"> labprātīgi novēršot to, kā arī lemt par nepieciešamību ziņot pašvaldības pārstāvjiem (bāriņtiesa, policija) un izglītojamā likumiskajiem pārstāvjiem situācijas noregulēšanai, ja pārkāpums (vai pamatotas aizdomas par pārkāpumu) netie</w:t>
      </w:r>
      <w:r w:rsidR="000719AE">
        <w:t>k labprātīgi novērstas no audzēkņa</w:t>
      </w:r>
      <w:r>
        <w:t xml:space="preserve"> puses.</w:t>
      </w:r>
    </w:p>
    <w:p w:rsidR="006C6EB6" w:rsidRDefault="000719AE" w:rsidP="00BE46B3">
      <w:pPr>
        <w:pStyle w:val="Sarakstarindkopa"/>
        <w:numPr>
          <w:ilvl w:val="1"/>
          <w:numId w:val="21"/>
        </w:numPr>
        <w:jc w:val="both"/>
      </w:pPr>
      <w:r w:rsidRPr="000719AE">
        <w:t>Vardarbī</w:t>
      </w:r>
      <w:r w:rsidR="00BE46B3">
        <w:t>bas novēršanu Skolā</w:t>
      </w:r>
      <w:r w:rsidRPr="000719AE">
        <w:t xml:space="preserve"> detalizē</w:t>
      </w:r>
      <w:r w:rsidR="00BE46B3">
        <w:t>tāk nosaka „Kārtība par direktora</w:t>
      </w:r>
      <w:r w:rsidRPr="000719AE">
        <w:t xml:space="preserve"> un pedagogu rīcību, ja tiek konstatēta fiziska vai emocio</w:t>
      </w:r>
      <w:r w:rsidR="00BE46B3">
        <w:t>nāla vardarbība pret audzēkni</w:t>
      </w:r>
      <w:r w:rsidRPr="000719AE">
        <w:t>”, kas ir šo noteikumu neatņemama sastāvdaļa un ar tiem iepazīstina tāpat, kā ar šiem noteikumiem.</w:t>
      </w:r>
    </w:p>
    <w:p w:rsidR="00DE0E74" w:rsidRPr="00207323" w:rsidRDefault="00DE0E74" w:rsidP="00F17690">
      <w:pPr>
        <w:jc w:val="both"/>
      </w:pPr>
    </w:p>
    <w:p w:rsidR="003605F0" w:rsidRPr="00300258" w:rsidRDefault="00042502" w:rsidP="00300258">
      <w:pPr>
        <w:ind w:left="360"/>
        <w:jc w:val="center"/>
        <w:rPr>
          <w:b/>
        </w:rPr>
      </w:pPr>
      <w:r>
        <w:rPr>
          <w:b/>
        </w:rPr>
        <w:t>4</w:t>
      </w:r>
      <w:r w:rsidR="004E56E1" w:rsidRPr="00207323">
        <w:rPr>
          <w:b/>
        </w:rPr>
        <w:t>.Audzēkņu</w:t>
      </w:r>
      <w:r w:rsidR="00300258">
        <w:rPr>
          <w:b/>
        </w:rPr>
        <w:t xml:space="preserve"> tiesības</w:t>
      </w:r>
    </w:p>
    <w:p w:rsidR="003605F0" w:rsidRDefault="00D267AA" w:rsidP="005C17F7">
      <w:pPr>
        <w:pStyle w:val="Sarakstarindkopa"/>
        <w:numPr>
          <w:ilvl w:val="1"/>
          <w:numId w:val="22"/>
        </w:numPr>
        <w:jc w:val="both"/>
      </w:pPr>
      <w:r>
        <w:t xml:space="preserve"> </w:t>
      </w:r>
      <w:r w:rsidR="000A47A1">
        <w:t>Iegūt</w:t>
      </w:r>
      <w:r w:rsidR="0038406E">
        <w:t xml:space="preserve"> valsts vai pašvaldības </w:t>
      </w:r>
      <w:r w:rsidR="003605F0" w:rsidRPr="00207323">
        <w:t>daļēju apmaksātu profesionālās ievirzes</w:t>
      </w:r>
      <w:r w:rsidR="007C1AE0">
        <w:t xml:space="preserve"> vai interešu  izglītību sportā.</w:t>
      </w:r>
    </w:p>
    <w:p w:rsidR="000A47A1" w:rsidRDefault="0038406E" w:rsidP="005C17F7">
      <w:pPr>
        <w:pStyle w:val="Sarakstarindkopa"/>
        <w:numPr>
          <w:ilvl w:val="1"/>
          <w:numId w:val="22"/>
        </w:numPr>
        <w:jc w:val="both"/>
      </w:pPr>
      <w:r>
        <w:t xml:space="preserve"> </w:t>
      </w:r>
      <w:r w:rsidR="000A47A1">
        <w:t>Ikvienam audzēknim ir tiesības uz netraucētu mācību procesu treniņu laikā.</w:t>
      </w:r>
    </w:p>
    <w:p w:rsidR="003605F0" w:rsidRDefault="0038406E" w:rsidP="005C17F7">
      <w:pPr>
        <w:pStyle w:val="Sarakstarindkopa"/>
        <w:numPr>
          <w:ilvl w:val="1"/>
          <w:numId w:val="22"/>
        </w:numPr>
        <w:jc w:val="both"/>
      </w:pPr>
      <w:r>
        <w:t xml:space="preserve"> </w:t>
      </w:r>
      <w:r w:rsidR="003605F0" w:rsidRPr="00207323">
        <w:t>Mācību un audzināšanas procesā brīvi izteikt un aizstāvēt  savas domas un uzskatus.</w:t>
      </w:r>
      <w:r w:rsidR="00EF36D3" w:rsidRPr="00207323">
        <w:t xml:space="preserve"> Sniegt priekšlikumus par mācību-treniņu darba, nodarbību apstākļu, sabiedriskās dzīves uzlabošan</w:t>
      </w:r>
      <w:r>
        <w:t>u S</w:t>
      </w:r>
      <w:r w:rsidR="005C17F7">
        <w:t>kolas administrācijai.</w:t>
      </w:r>
    </w:p>
    <w:p w:rsidR="0038406E" w:rsidRDefault="0038406E" w:rsidP="0038406E">
      <w:pPr>
        <w:pStyle w:val="Sarakstarindkopa"/>
        <w:numPr>
          <w:ilvl w:val="1"/>
          <w:numId w:val="22"/>
        </w:numPr>
      </w:pPr>
      <w:r>
        <w:t xml:space="preserve"> </w:t>
      </w:r>
      <w:r w:rsidRPr="0038406E">
        <w:t>A</w:t>
      </w:r>
      <w:r w:rsidRPr="0038406E">
        <w:rPr>
          <w:rFonts w:eastAsia="MS Mincho"/>
          <w:lang w:eastAsia="ja-JP"/>
        </w:rPr>
        <w:t>udzēkņiem</w:t>
      </w:r>
      <w:r w:rsidRPr="0038406E">
        <w:t xml:space="preserve"> ir tiesības uz dzīvībai un veselībai drošiem apstākļiem </w:t>
      </w:r>
      <w:r>
        <w:t>Skolā</w:t>
      </w:r>
      <w:r w:rsidRPr="0038406E">
        <w:t xml:space="preserve"> un tās organizētajos pasākumos.</w:t>
      </w:r>
    </w:p>
    <w:p w:rsidR="003605F0" w:rsidRDefault="0038406E" w:rsidP="005C17F7">
      <w:pPr>
        <w:pStyle w:val="Sarakstarindkopa"/>
        <w:numPr>
          <w:ilvl w:val="1"/>
          <w:numId w:val="22"/>
        </w:numPr>
        <w:jc w:val="both"/>
      </w:pPr>
      <w:r>
        <w:t xml:space="preserve"> </w:t>
      </w:r>
      <w:r w:rsidR="003605F0" w:rsidRPr="00207323">
        <w:t>Saņemt valsts apmaksātu profilaktisko</w:t>
      </w:r>
      <w:r w:rsidR="001E0340">
        <w:t xml:space="preserve"> padziļināto </w:t>
      </w:r>
      <w:r w:rsidR="003605F0" w:rsidRPr="00207323">
        <w:t>veselības</w:t>
      </w:r>
      <w:r w:rsidR="004449CC">
        <w:t xml:space="preserve"> pārbaudi no 10 gadu vecuma.</w:t>
      </w:r>
    </w:p>
    <w:p w:rsidR="003605F0" w:rsidRDefault="0038406E" w:rsidP="005C17F7">
      <w:pPr>
        <w:pStyle w:val="Sarakstarindkopa"/>
        <w:numPr>
          <w:ilvl w:val="1"/>
          <w:numId w:val="22"/>
        </w:numPr>
        <w:jc w:val="both"/>
      </w:pPr>
      <w:r>
        <w:t xml:space="preserve"> </w:t>
      </w:r>
      <w:r w:rsidR="001E0340">
        <w:t>Ierosināt  izveidot audzēkņu</w:t>
      </w:r>
      <w:r w:rsidR="003605F0" w:rsidRPr="00207323">
        <w:t xml:space="preserve"> pašpārvaldi un piedalīties  tās darbībā atbilstoši  šīs </w:t>
      </w:r>
      <w:r w:rsidR="00FC7F56" w:rsidRPr="00207323">
        <w:t xml:space="preserve">mācību </w:t>
      </w:r>
      <w:r w:rsidR="003605F0" w:rsidRPr="00207323">
        <w:t xml:space="preserve">iestādes </w:t>
      </w:r>
      <w:smartTag w:uri="schemas-tilde-lv/tildestengine" w:element="veidnes">
        <w:smartTagPr>
          <w:attr w:name="baseform" w:val="nolikum|s"/>
          <w:attr w:name="id" w:val="-1"/>
          <w:attr w:name="text" w:val="nolikumam"/>
        </w:smartTagPr>
        <w:r w:rsidR="003605F0" w:rsidRPr="00207323">
          <w:t>nolikumam</w:t>
        </w:r>
      </w:smartTag>
      <w:r w:rsidR="003605F0" w:rsidRPr="00207323">
        <w:t xml:space="preserve">  vai pašpārvaldes nolikumam.</w:t>
      </w:r>
    </w:p>
    <w:p w:rsidR="003605F0" w:rsidRDefault="0038406E" w:rsidP="005C17F7">
      <w:pPr>
        <w:pStyle w:val="Sarakstarindkopa"/>
        <w:numPr>
          <w:ilvl w:val="1"/>
          <w:numId w:val="22"/>
        </w:numPr>
        <w:jc w:val="both"/>
      </w:pPr>
      <w:r>
        <w:t xml:space="preserve"> </w:t>
      </w:r>
      <w:r w:rsidR="003605F0" w:rsidRPr="00207323">
        <w:t>Piedalīties sabiedriskajā darbībā.</w:t>
      </w:r>
    </w:p>
    <w:p w:rsidR="003605F0" w:rsidRDefault="005A07C1" w:rsidP="005C17F7">
      <w:pPr>
        <w:pStyle w:val="Sarakstarindkopa"/>
        <w:numPr>
          <w:ilvl w:val="1"/>
          <w:numId w:val="22"/>
        </w:numPr>
        <w:jc w:val="both"/>
      </w:pPr>
      <w:r>
        <w:t xml:space="preserve"> </w:t>
      </w:r>
      <w:r w:rsidR="003605F0" w:rsidRPr="00207323">
        <w:t>Saņemt</w:t>
      </w:r>
      <w:r w:rsidR="00EF36D3" w:rsidRPr="00207323">
        <w:t xml:space="preserve"> informāciju  par plānotajām sacensībām, atteikties tajās piedalīties traumu un saslimšanas gadījumos.</w:t>
      </w:r>
    </w:p>
    <w:p w:rsidR="005A07C1" w:rsidRDefault="005A07C1" w:rsidP="005A07C1">
      <w:pPr>
        <w:pStyle w:val="Sarakstarindkopa"/>
        <w:numPr>
          <w:ilvl w:val="1"/>
          <w:numId w:val="22"/>
        </w:numPr>
        <w:jc w:val="both"/>
      </w:pPr>
      <w:r>
        <w:t xml:space="preserve"> </w:t>
      </w:r>
      <w:r w:rsidR="003605F0" w:rsidRPr="00207323">
        <w:t>Uz personiskās mantas</w:t>
      </w:r>
      <w:r w:rsidR="00EF36D3" w:rsidRPr="00207323">
        <w:t xml:space="preserve"> aizsardzību nodarbību laikā. Ja sacensību vai treniņu laikā netiek nodrošināta atsevišķa </w:t>
      </w:r>
      <w:r w:rsidR="002C767F">
        <w:t xml:space="preserve">slēdzama </w:t>
      </w:r>
      <w:r w:rsidR="00EF36D3" w:rsidRPr="00207323">
        <w:t>ģērbtuve grupai, vērtīgās lietas jānodod glabāšanā pie trenera.</w:t>
      </w:r>
    </w:p>
    <w:p w:rsidR="00EF36D3" w:rsidRDefault="00EF36D3" w:rsidP="005A07C1">
      <w:pPr>
        <w:pStyle w:val="Sarakstarindkopa"/>
        <w:numPr>
          <w:ilvl w:val="1"/>
          <w:numId w:val="22"/>
        </w:numPr>
      </w:pPr>
      <w:r w:rsidRPr="00207323">
        <w:t>Pieprasīt no trenera tolerantu</w:t>
      </w:r>
      <w:r w:rsidR="00D267AA">
        <w:t xml:space="preserve"> un vienlīdzīgu</w:t>
      </w:r>
      <w:r w:rsidRPr="00207323">
        <w:t xml:space="preserve"> attieksmi pret sevi un grupas biedriem.</w:t>
      </w:r>
    </w:p>
    <w:p w:rsidR="00CD7CA6" w:rsidRPr="00207323" w:rsidRDefault="005A07C1" w:rsidP="00573FCC">
      <w:pPr>
        <w:pStyle w:val="Sarakstarindkopa"/>
        <w:numPr>
          <w:ilvl w:val="1"/>
          <w:numId w:val="22"/>
        </w:numPr>
        <w:tabs>
          <w:tab w:val="left" w:pos="851"/>
        </w:tabs>
        <w:jc w:val="both"/>
      </w:pPr>
      <w:r>
        <w:t xml:space="preserve"> </w:t>
      </w:r>
      <w:r w:rsidR="00EF36D3" w:rsidRPr="00207323">
        <w:t>Pēc profesionālās ievirzes programmas apguves saņemt apliecību „Par pr</w:t>
      </w:r>
      <w:r>
        <w:t>ofesionālās ievirzes izglītību”</w:t>
      </w:r>
    </w:p>
    <w:p w:rsidR="00DE0E74" w:rsidRDefault="00DE0E74" w:rsidP="00300258">
      <w:pPr>
        <w:rPr>
          <w:b/>
        </w:rPr>
      </w:pPr>
    </w:p>
    <w:p w:rsidR="003605F0" w:rsidRPr="00300258" w:rsidRDefault="00042502" w:rsidP="00300258">
      <w:pPr>
        <w:ind w:left="720"/>
        <w:jc w:val="center"/>
      </w:pPr>
      <w:r>
        <w:rPr>
          <w:b/>
        </w:rPr>
        <w:t>5</w:t>
      </w:r>
      <w:r w:rsidR="00DC325B">
        <w:rPr>
          <w:b/>
        </w:rPr>
        <w:t>.Audzēkņu</w:t>
      </w:r>
      <w:r w:rsidR="00CD7CA6" w:rsidRPr="00207323">
        <w:rPr>
          <w:b/>
        </w:rPr>
        <w:t xml:space="preserve"> pienākumi</w:t>
      </w:r>
      <w:r w:rsidR="001B7E79">
        <w:rPr>
          <w:b/>
        </w:rPr>
        <w:t xml:space="preserve"> (sadarbībā ar vecākiem)</w:t>
      </w:r>
    </w:p>
    <w:p w:rsidR="00D267AA" w:rsidRDefault="00D267AA" w:rsidP="00D267AA">
      <w:pPr>
        <w:pStyle w:val="Sarakstarindkopa"/>
        <w:numPr>
          <w:ilvl w:val="1"/>
          <w:numId w:val="23"/>
        </w:numPr>
        <w:jc w:val="both"/>
      </w:pPr>
      <w:r>
        <w:t xml:space="preserve"> </w:t>
      </w:r>
      <w:r w:rsidR="00CD7CA6" w:rsidRPr="00207323">
        <w:t>Pārstāvēt Sporta skolu dažāda mēroga sacensībās.</w:t>
      </w:r>
    </w:p>
    <w:p w:rsidR="00CD7CA6" w:rsidRDefault="00CD7CA6" w:rsidP="00D267AA">
      <w:pPr>
        <w:pStyle w:val="Sarakstarindkopa"/>
        <w:numPr>
          <w:ilvl w:val="1"/>
          <w:numId w:val="23"/>
        </w:numPr>
        <w:jc w:val="both"/>
      </w:pPr>
      <w:r w:rsidRPr="00207323">
        <w:t xml:space="preserve"> Regulāri apmeklēt treniņu nodarbības, celt savu sporta meistarību, pielikt maksimālas pūles, lai sasniegt</w:t>
      </w:r>
      <w:r w:rsidR="00D267AA">
        <w:t>u labākos rezultātus sacensībās, uzņemties personisku atbildību par savu sportisko rezultātu izaugsmi.</w:t>
      </w:r>
    </w:p>
    <w:p w:rsidR="00F565CC" w:rsidRDefault="00863387" w:rsidP="006F61D8">
      <w:pPr>
        <w:pStyle w:val="Sarakstarindkopa"/>
        <w:numPr>
          <w:ilvl w:val="1"/>
          <w:numId w:val="23"/>
        </w:numPr>
        <w:jc w:val="both"/>
      </w:pPr>
      <w:r>
        <w:t xml:space="preserve"> </w:t>
      </w:r>
      <w:r w:rsidR="00F565CC" w:rsidRPr="00207323">
        <w:t xml:space="preserve">Precīzi laikā ierasties uz </w:t>
      </w:r>
      <w:r w:rsidR="00034D87">
        <w:t xml:space="preserve">treniņu </w:t>
      </w:r>
      <w:r w:rsidR="00F565CC" w:rsidRPr="00207323">
        <w:t>nodarbībām un sacensībām, bet, ja kādu iemeslu dē</w:t>
      </w:r>
      <w:r w:rsidR="006F61D8">
        <w:t xml:space="preserve">ļ nevar ierasties, tad par to </w:t>
      </w:r>
      <w:r w:rsidR="00F565CC" w:rsidRPr="00207323">
        <w:t>informē</w:t>
      </w:r>
      <w:r w:rsidR="006F61D8">
        <w:t>t</w:t>
      </w:r>
      <w:r w:rsidR="00F565CC" w:rsidRPr="00207323">
        <w:t xml:space="preserve"> treneri.</w:t>
      </w:r>
      <w:r w:rsidR="001B7E79">
        <w:t xml:space="preserve"> </w:t>
      </w:r>
    </w:p>
    <w:p w:rsidR="001B7E79" w:rsidRDefault="001B7E79" w:rsidP="006F61D8">
      <w:pPr>
        <w:pStyle w:val="Sarakstarindkopa"/>
        <w:numPr>
          <w:ilvl w:val="1"/>
          <w:numId w:val="23"/>
        </w:numPr>
        <w:jc w:val="both"/>
      </w:pPr>
      <w:r>
        <w:t xml:space="preserve"> Ja kavējuma iemesls ir slimība, ilgāka par 2 nedēļām, iesniegt trenerim vai Skolas administrācijā ārsta zīmi.</w:t>
      </w:r>
    </w:p>
    <w:p w:rsidR="003605F0" w:rsidRDefault="00863387" w:rsidP="006F61D8">
      <w:pPr>
        <w:pStyle w:val="Sarakstarindkopa"/>
        <w:numPr>
          <w:ilvl w:val="1"/>
          <w:numId w:val="23"/>
        </w:numPr>
        <w:jc w:val="both"/>
      </w:pPr>
      <w:r>
        <w:t xml:space="preserve"> </w:t>
      </w:r>
      <w:r w:rsidR="00DC325B">
        <w:t>Uz treniņu nodarbībām</w:t>
      </w:r>
      <w:r w:rsidR="006B3EC9">
        <w:t xml:space="preserve"> un sacensībām</w:t>
      </w:r>
      <w:r w:rsidR="00F565CC" w:rsidRPr="00207323">
        <w:t xml:space="preserve"> </w:t>
      </w:r>
      <w:r w:rsidR="00EE5715" w:rsidRPr="00207323">
        <w:t xml:space="preserve"> ierasties</w:t>
      </w:r>
      <w:r w:rsidR="00F565CC" w:rsidRPr="00207323">
        <w:t xml:space="preserve"> tīrā, kārtīgā sporta tērpā</w:t>
      </w:r>
      <w:r w:rsidR="003605F0" w:rsidRPr="00207323">
        <w:t xml:space="preserve">, </w:t>
      </w:r>
      <w:r w:rsidR="006B3EC9">
        <w:t xml:space="preserve"> atbilstošos</w:t>
      </w:r>
      <w:r w:rsidR="00EE5715" w:rsidRPr="00207323">
        <w:t xml:space="preserve"> apavos. I</w:t>
      </w:r>
      <w:r w:rsidR="003605F0" w:rsidRPr="00207323">
        <w:t>evēro</w:t>
      </w:r>
      <w:r w:rsidR="00EE5715" w:rsidRPr="00207323">
        <w:t>t</w:t>
      </w:r>
      <w:r w:rsidR="003605F0" w:rsidRPr="00207323">
        <w:t xml:space="preserve"> personīgās higiēnas prasības.</w:t>
      </w:r>
    </w:p>
    <w:p w:rsidR="006F61D8" w:rsidRDefault="00863387" w:rsidP="006F61D8">
      <w:pPr>
        <w:pStyle w:val="Sarakstarindkopa"/>
        <w:numPr>
          <w:ilvl w:val="1"/>
          <w:numId w:val="23"/>
        </w:numPr>
        <w:jc w:val="both"/>
      </w:pPr>
      <w:r>
        <w:t xml:space="preserve">  </w:t>
      </w:r>
      <w:r w:rsidR="00034D87">
        <w:t>Ierasties treniņa</w:t>
      </w:r>
      <w:r w:rsidR="00DC325B">
        <w:t xml:space="preserve"> nodarbību</w:t>
      </w:r>
      <w:r w:rsidR="006F61D8">
        <w:t xml:space="preserve"> vietā ne ā</w:t>
      </w:r>
      <w:r w:rsidR="00DC325B">
        <w:t>trāk kā 15-20 min. pirms nodarbības</w:t>
      </w:r>
      <w:r w:rsidR="006F61D8">
        <w:t xml:space="preserve"> sākuma, savlaicīgi </w:t>
      </w:r>
      <w:r w:rsidR="00EC74B7" w:rsidRPr="00207323">
        <w:t>ziņo</w:t>
      </w:r>
      <w:r w:rsidR="006F61D8">
        <w:t>t par nodarbības kavējumu</w:t>
      </w:r>
      <w:r w:rsidR="001B7E79">
        <w:t>.</w:t>
      </w:r>
    </w:p>
    <w:p w:rsidR="00EC74B7" w:rsidRDefault="00863387" w:rsidP="006F61D8">
      <w:pPr>
        <w:pStyle w:val="Sarakstarindkopa"/>
        <w:numPr>
          <w:ilvl w:val="1"/>
          <w:numId w:val="23"/>
        </w:numPr>
        <w:jc w:val="both"/>
      </w:pPr>
      <w:r>
        <w:t xml:space="preserve">  </w:t>
      </w:r>
      <w:r w:rsidR="00EC74B7" w:rsidRPr="00207323">
        <w:t xml:space="preserve">Audzēkņi nedrīkst aiziet no </w:t>
      </w:r>
      <w:r w:rsidR="00034D87">
        <w:t xml:space="preserve">treniņu </w:t>
      </w:r>
      <w:r w:rsidR="00EC74B7" w:rsidRPr="00207323">
        <w:t>nodarbībām bez trenera atļaujas.</w:t>
      </w:r>
    </w:p>
    <w:p w:rsidR="003605F0" w:rsidRDefault="00863387" w:rsidP="006F61D8">
      <w:pPr>
        <w:pStyle w:val="Sarakstarindkopa"/>
        <w:numPr>
          <w:ilvl w:val="1"/>
          <w:numId w:val="23"/>
        </w:numPr>
        <w:jc w:val="both"/>
      </w:pPr>
      <w:r>
        <w:t xml:space="preserve">  </w:t>
      </w:r>
      <w:r w:rsidR="00DC325B">
        <w:t>Treniņu nodarbībās</w:t>
      </w:r>
      <w:r w:rsidR="00D267AA">
        <w:t xml:space="preserve"> </w:t>
      </w:r>
      <w:r w:rsidR="003605F0" w:rsidRPr="00207323">
        <w:t xml:space="preserve">būt disciplinētam </w:t>
      </w:r>
      <w:r w:rsidR="00D267AA">
        <w:t>un uzmanīgam, ne</w:t>
      </w:r>
      <w:r w:rsidR="003605F0" w:rsidRPr="00207323">
        <w:t>traucēt trenera un  treniņu biedru darbu.</w:t>
      </w:r>
    </w:p>
    <w:p w:rsidR="00015356" w:rsidRDefault="00015356" w:rsidP="00015356">
      <w:pPr>
        <w:jc w:val="both"/>
      </w:pPr>
    </w:p>
    <w:p w:rsidR="006B3EC9" w:rsidRDefault="00863387" w:rsidP="00583856">
      <w:pPr>
        <w:pStyle w:val="Sarakstarindkopa"/>
        <w:numPr>
          <w:ilvl w:val="1"/>
          <w:numId w:val="23"/>
        </w:numPr>
        <w:jc w:val="both"/>
      </w:pPr>
      <w:r>
        <w:lastRenderedPageBreak/>
        <w:t xml:space="preserve">  </w:t>
      </w:r>
      <w:r w:rsidR="006F61D8">
        <w:t xml:space="preserve">Ievērot vispārpieņemtas ētikas un morāles normas </w:t>
      </w:r>
      <w:r w:rsidR="00CD7CA6" w:rsidRPr="00207323">
        <w:t>saskarsmē ar grupas biedriem,</w:t>
      </w:r>
      <w:r w:rsidR="006F61D8">
        <w:t xml:space="preserve"> treneriem, </w:t>
      </w:r>
      <w:r w:rsidR="00CD7CA6" w:rsidRPr="00207323">
        <w:t xml:space="preserve"> </w:t>
      </w:r>
      <w:r w:rsidR="00B829F9" w:rsidRPr="00207323">
        <w:t xml:space="preserve">nodarbību vietas apkalpojošo personālu, </w:t>
      </w:r>
      <w:r w:rsidR="00CD7CA6" w:rsidRPr="00207323">
        <w:t>tiesne</w:t>
      </w:r>
      <w:r w:rsidR="006B3EC9">
        <w:t xml:space="preserve">šiem un pretiniekiem sacensībās (būt pieklājīgam, sveicināties, nerunāt rupjības u.tt) </w:t>
      </w:r>
    </w:p>
    <w:p w:rsidR="003B3907" w:rsidRDefault="006B3EC9" w:rsidP="00583856">
      <w:pPr>
        <w:pStyle w:val="Sarakstarindkopa"/>
        <w:numPr>
          <w:ilvl w:val="1"/>
          <w:numId w:val="23"/>
        </w:numPr>
        <w:jc w:val="both"/>
      </w:pPr>
      <w:r>
        <w:t xml:space="preserve"> </w:t>
      </w:r>
      <w:r w:rsidR="00863387">
        <w:t xml:space="preserve">  </w:t>
      </w:r>
      <w:r w:rsidR="003B3907" w:rsidRPr="00207323">
        <w:t>Par jebkuru konfliktsituāciju nodarbību</w:t>
      </w:r>
      <w:r>
        <w:t xml:space="preserve"> vai sacensību laikā ir </w:t>
      </w:r>
      <w:r w:rsidR="003B3907" w:rsidRPr="00207323">
        <w:t>informē</w:t>
      </w:r>
      <w:r>
        <w:t>t grupas treneri</w:t>
      </w:r>
      <w:r w:rsidR="003B3907" w:rsidRPr="00207323">
        <w:t>.</w:t>
      </w:r>
    </w:p>
    <w:p w:rsidR="00254311" w:rsidRDefault="00863387" w:rsidP="00863387">
      <w:pPr>
        <w:pStyle w:val="Sarakstarindkopa"/>
        <w:numPr>
          <w:ilvl w:val="1"/>
          <w:numId w:val="23"/>
        </w:numPr>
        <w:ind w:left="851" w:hanging="491"/>
        <w:jc w:val="both"/>
      </w:pPr>
      <w:r>
        <w:t xml:space="preserve"> </w:t>
      </w:r>
      <w:r w:rsidR="00254311">
        <w:t xml:space="preserve">Nekavējoties ziņot </w:t>
      </w:r>
      <w:r>
        <w:t>trenerim, ja audzēknis kādas personas darbībā saskata draudus savai vai citu personu drošībai</w:t>
      </w:r>
    </w:p>
    <w:p w:rsidR="003605F0" w:rsidRDefault="00863387" w:rsidP="00863387">
      <w:pPr>
        <w:pStyle w:val="Sarakstarindkopa"/>
        <w:numPr>
          <w:ilvl w:val="1"/>
          <w:numId w:val="23"/>
        </w:numPr>
        <w:ind w:left="851" w:hanging="491"/>
        <w:jc w:val="both"/>
      </w:pPr>
      <w:r>
        <w:t xml:space="preserve"> </w:t>
      </w:r>
      <w:r w:rsidR="006B3EC9">
        <w:t>Ievērot tīrību un kārtību treniņu un sacensību vietā</w:t>
      </w:r>
      <w:r w:rsidR="003605F0" w:rsidRPr="00207323">
        <w:t xml:space="preserve"> </w:t>
      </w:r>
      <w:r w:rsidR="006B3EC9">
        <w:t xml:space="preserve">(nemest  </w:t>
      </w:r>
      <w:r w:rsidR="003605F0" w:rsidRPr="00207323">
        <w:t>papīrus, košļājamās gumijas</w:t>
      </w:r>
      <w:r w:rsidR="006B3EC9">
        <w:t>, dzērienu pudeles un bundžas</w:t>
      </w:r>
      <w:r w:rsidR="003605F0" w:rsidRPr="00207323">
        <w:t xml:space="preserve"> un citus atkritumus tiem neparedzētās vietās</w:t>
      </w:r>
      <w:r w:rsidR="006B3EC9">
        <w:t>)</w:t>
      </w:r>
      <w:r w:rsidR="003605F0" w:rsidRPr="00207323">
        <w:t>.</w:t>
      </w:r>
    </w:p>
    <w:p w:rsidR="003605F0" w:rsidRDefault="006B3EC9" w:rsidP="00863387">
      <w:pPr>
        <w:pStyle w:val="Sarakstarindkopa"/>
        <w:numPr>
          <w:ilvl w:val="1"/>
          <w:numId w:val="23"/>
        </w:numPr>
        <w:ind w:left="851" w:hanging="491"/>
        <w:jc w:val="both"/>
      </w:pPr>
      <w:r>
        <w:t xml:space="preserve"> Saudzēt</w:t>
      </w:r>
      <w:r w:rsidR="00EE5715" w:rsidRPr="00207323">
        <w:t xml:space="preserve"> S</w:t>
      </w:r>
      <w:r>
        <w:t>kolas  mācību līdzekļus, telpas un inventāru</w:t>
      </w:r>
      <w:r w:rsidR="003605F0" w:rsidRPr="00207323">
        <w:t xml:space="preserve">, </w:t>
      </w:r>
      <w:r>
        <w:t>atlīdzināt nodarītos materiālos zaudējumus.</w:t>
      </w:r>
    </w:p>
    <w:p w:rsidR="003605F0" w:rsidRDefault="00863387" w:rsidP="00863387">
      <w:pPr>
        <w:pStyle w:val="Sarakstarindkopa"/>
        <w:numPr>
          <w:ilvl w:val="1"/>
          <w:numId w:val="23"/>
        </w:numPr>
        <w:ind w:left="851" w:hanging="491"/>
        <w:jc w:val="both"/>
      </w:pPr>
      <w:r>
        <w:t xml:space="preserve"> </w:t>
      </w:r>
      <w:r w:rsidR="000B7BA2">
        <w:t>S</w:t>
      </w:r>
      <w:r w:rsidR="003605F0" w:rsidRPr="00207323">
        <w:t>audzē</w:t>
      </w:r>
      <w:r w:rsidR="000B7BA2">
        <w:t>t apkārtējo</w:t>
      </w:r>
      <w:r w:rsidR="003605F0" w:rsidRPr="00207323">
        <w:t xml:space="preserve"> vid</w:t>
      </w:r>
      <w:r w:rsidR="000B7BA2">
        <w:t xml:space="preserve">i, vajadzības </w:t>
      </w:r>
      <w:r w:rsidR="00A52A34">
        <w:t>gadījumā piedalīties S</w:t>
      </w:r>
      <w:r w:rsidR="003605F0" w:rsidRPr="00207323">
        <w:t xml:space="preserve">kolas apkārtnes </w:t>
      </w:r>
      <w:r w:rsidR="000B7BA2">
        <w:t>un treniņu vietas</w:t>
      </w:r>
      <w:r w:rsidR="003605F0" w:rsidRPr="00207323">
        <w:t xml:space="preserve"> uzkopšanā.</w:t>
      </w:r>
    </w:p>
    <w:p w:rsidR="003605F0" w:rsidRDefault="00863387" w:rsidP="00863387">
      <w:pPr>
        <w:pStyle w:val="Sarakstarindkopa"/>
        <w:numPr>
          <w:ilvl w:val="1"/>
          <w:numId w:val="23"/>
        </w:numPr>
        <w:tabs>
          <w:tab w:val="left" w:pos="851"/>
        </w:tabs>
        <w:jc w:val="both"/>
      </w:pPr>
      <w:r>
        <w:t xml:space="preserve"> </w:t>
      </w:r>
      <w:r w:rsidR="000B7BA2">
        <w:t xml:space="preserve">Zināt un </w:t>
      </w:r>
      <w:r w:rsidR="003605F0" w:rsidRPr="00207323">
        <w:t>ievēro</w:t>
      </w:r>
      <w:r w:rsidR="000B7BA2">
        <w:t>t</w:t>
      </w:r>
      <w:r w:rsidR="003605F0" w:rsidRPr="00207323">
        <w:t xml:space="preserve"> CSN ceļā uz </w:t>
      </w:r>
      <w:r w:rsidR="00A52A34">
        <w:t>S</w:t>
      </w:r>
      <w:r w:rsidR="003605F0" w:rsidRPr="00207323">
        <w:t>kolu, transporta</w:t>
      </w:r>
      <w:r w:rsidR="000B7BA2">
        <w:t xml:space="preserve"> līdzekļos un drošības noteikumus</w:t>
      </w:r>
      <w:r w:rsidR="003605F0" w:rsidRPr="00207323">
        <w:t xml:space="preserve"> p</w:t>
      </w:r>
      <w:r w:rsidR="00F565CC" w:rsidRPr="00207323">
        <w:t>ārgājienos, ekskursijās un  izbraukumos uz sacensībām.</w:t>
      </w:r>
    </w:p>
    <w:p w:rsidR="003B3907" w:rsidRDefault="00863387" w:rsidP="00863387">
      <w:pPr>
        <w:pStyle w:val="Sarakstarindkopa"/>
        <w:numPr>
          <w:ilvl w:val="1"/>
          <w:numId w:val="23"/>
        </w:numPr>
        <w:tabs>
          <w:tab w:val="left" w:pos="851"/>
        </w:tabs>
        <w:jc w:val="both"/>
      </w:pPr>
      <w:r>
        <w:t xml:space="preserve"> </w:t>
      </w:r>
      <w:r w:rsidR="000B7BA2">
        <w:t>I</w:t>
      </w:r>
      <w:r w:rsidR="00034D87">
        <w:t xml:space="preserve">nformēt </w:t>
      </w:r>
      <w:r w:rsidR="003B3907" w:rsidRPr="00207323">
        <w:t xml:space="preserve"> treneri, ja ārsts audzēknim ieteicis veikt izmaiņas fiziskajās nodarbībās.</w:t>
      </w:r>
    </w:p>
    <w:p w:rsidR="0019693A" w:rsidRDefault="00863387" w:rsidP="00863387">
      <w:pPr>
        <w:pStyle w:val="Sarakstarindkopa"/>
        <w:numPr>
          <w:ilvl w:val="1"/>
          <w:numId w:val="23"/>
        </w:numPr>
        <w:tabs>
          <w:tab w:val="left" w:pos="851"/>
        </w:tabs>
        <w:jc w:val="both"/>
      </w:pPr>
      <w:r>
        <w:t xml:space="preserve"> </w:t>
      </w:r>
      <w:r w:rsidR="003B3907" w:rsidRPr="00207323">
        <w:t>Bei</w:t>
      </w:r>
      <w:r w:rsidR="00DC325B">
        <w:t>dzot apmācību atgriezt S</w:t>
      </w:r>
      <w:r w:rsidR="000B7BA2">
        <w:t>kolas izsniegto  sporta formu un  sporta inventāru (ja nav savādākas vienošanās)</w:t>
      </w:r>
      <w:r w:rsidR="0019693A" w:rsidRPr="00207323">
        <w:t>.</w:t>
      </w:r>
    </w:p>
    <w:p w:rsidR="000B7BA2" w:rsidRDefault="00863387" w:rsidP="00863387">
      <w:pPr>
        <w:pStyle w:val="Sarakstarindkopa"/>
        <w:numPr>
          <w:ilvl w:val="1"/>
          <w:numId w:val="23"/>
        </w:numPr>
        <w:tabs>
          <w:tab w:val="left" w:pos="851"/>
        </w:tabs>
        <w:ind w:left="567" w:hanging="207"/>
        <w:jc w:val="both"/>
      </w:pPr>
      <w:r>
        <w:t xml:space="preserve"> </w:t>
      </w:r>
      <w:r w:rsidR="000B7BA2">
        <w:t xml:space="preserve">Ar savu rīcību, darbību un līdzdalību veicināt </w:t>
      </w:r>
      <w:r w:rsidR="00A52A34">
        <w:t>S</w:t>
      </w:r>
      <w:r w:rsidR="00411E32">
        <w:t>kolas prestiža celšanu</w:t>
      </w:r>
      <w:r w:rsidR="00A52A34">
        <w:t xml:space="preserve">  un spodrināt   savas S</w:t>
      </w:r>
      <w:r w:rsidR="00411E32">
        <w:t>kolas, sava novada un savas valsts vārdu.</w:t>
      </w:r>
    </w:p>
    <w:p w:rsidR="001B7E79" w:rsidRDefault="001B7E79" w:rsidP="00863387">
      <w:pPr>
        <w:pStyle w:val="Sarakstarindkopa"/>
        <w:numPr>
          <w:ilvl w:val="1"/>
          <w:numId w:val="23"/>
        </w:numPr>
        <w:tabs>
          <w:tab w:val="left" w:pos="851"/>
        </w:tabs>
        <w:ind w:left="567" w:hanging="207"/>
        <w:jc w:val="both"/>
      </w:pPr>
      <w:r>
        <w:t xml:space="preserve"> Ar cieņu izturēties pret valsts, novada un Skolas simboliem, kā arī citu rasu, tautību, etnisko grupu pārstāvjiem.</w:t>
      </w:r>
    </w:p>
    <w:p w:rsidR="006C6EB6" w:rsidRDefault="006C6EB6" w:rsidP="00F17690"/>
    <w:p w:rsidR="006C6EB6" w:rsidRDefault="006C6EB6" w:rsidP="00E042D2">
      <w:pPr>
        <w:jc w:val="center"/>
      </w:pPr>
    </w:p>
    <w:p w:rsidR="006C6EB6" w:rsidRPr="00207323" w:rsidRDefault="00042502" w:rsidP="00300258">
      <w:pPr>
        <w:ind w:left="360"/>
        <w:jc w:val="center"/>
        <w:rPr>
          <w:b/>
        </w:rPr>
      </w:pPr>
      <w:r>
        <w:rPr>
          <w:b/>
        </w:rPr>
        <w:t>6</w:t>
      </w:r>
      <w:r w:rsidR="002A3F00">
        <w:rPr>
          <w:b/>
        </w:rPr>
        <w:t xml:space="preserve">. </w:t>
      </w:r>
      <w:r w:rsidR="00743BE4" w:rsidRPr="00207323">
        <w:rPr>
          <w:b/>
        </w:rPr>
        <w:t>Vispārējie  aizliegumi</w:t>
      </w:r>
    </w:p>
    <w:p w:rsidR="003605F0" w:rsidRDefault="008C6C25" w:rsidP="00300258">
      <w:pPr>
        <w:pStyle w:val="Sarakstarindkopa"/>
        <w:numPr>
          <w:ilvl w:val="1"/>
          <w:numId w:val="25"/>
        </w:numPr>
        <w:jc w:val="both"/>
      </w:pPr>
      <w:r>
        <w:t xml:space="preserve"> </w:t>
      </w:r>
      <w:r w:rsidR="003605F0" w:rsidRPr="00207323">
        <w:t xml:space="preserve">Fiziski un </w:t>
      </w:r>
      <w:r w:rsidR="000B7BA2">
        <w:t xml:space="preserve"> morāli  aizskart citus audzēkņus</w:t>
      </w:r>
      <w:r w:rsidR="003605F0" w:rsidRPr="00207323">
        <w:t>, tos pazemot.</w:t>
      </w:r>
    </w:p>
    <w:p w:rsidR="003605F0" w:rsidRDefault="008C6C25" w:rsidP="00300258">
      <w:pPr>
        <w:pStyle w:val="Sarakstarindkopa"/>
        <w:numPr>
          <w:ilvl w:val="1"/>
          <w:numId w:val="25"/>
        </w:numPr>
        <w:jc w:val="both"/>
      </w:pPr>
      <w:r>
        <w:t xml:space="preserve"> </w:t>
      </w:r>
      <w:r w:rsidR="003605F0" w:rsidRPr="00207323">
        <w:t>Aiztikt, bojāt vai piesavināties  citu personīgās mantas.</w:t>
      </w:r>
    </w:p>
    <w:p w:rsidR="003605F0" w:rsidRDefault="008C6C25" w:rsidP="00300258">
      <w:pPr>
        <w:pStyle w:val="Sarakstarindkopa"/>
        <w:numPr>
          <w:ilvl w:val="1"/>
          <w:numId w:val="25"/>
        </w:numPr>
        <w:jc w:val="both"/>
      </w:pPr>
      <w:r>
        <w:t xml:space="preserve"> </w:t>
      </w:r>
      <w:r w:rsidR="002A3F00">
        <w:t>Smēķēt un lietot  alkoholu, na</w:t>
      </w:r>
      <w:r w:rsidR="003605F0" w:rsidRPr="00207323">
        <w:t>rkotiskās</w:t>
      </w:r>
      <w:r w:rsidR="00863387">
        <w:t xml:space="preserve"> un psihotropās</w:t>
      </w:r>
      <w:r w:rsidR="003605F0" w:rsidRPr="00207323">
        <w:t xml:space="preserve"> vielas</w:t>
      </w:r>
      <w:r w:rsidR="00A52A34">
        <w:t xml:space="preserve"> S</w:t>
      </w:r>
      <w:r w:rsidR="006F61D8">
        <w:t>kolā un tās teritorijā vai ierasties uz</w:t>
      </w:r>
      <w:r w:rsidR="00254311">
        <w:t xml:space="preserve"> treniņu vai sacensībām reibumā, kā arī izplatīt apreibinošās vielas</w:t>
      </w:r>
    </w:p>
    <w:p w:rsidR="003605F0" w:rsidRDefault="008C6C25" w:rsidP="00300258">
      <w:pPr>
        <w:pStyle w:val="Sarakstarindkopa"/>
        <w:numPr>
          <w:ilvl w:val="1"/>
          <w:numId w:val="25"/>
        </w:numPr>
        <w:jc w:val="both"/>
      </w:pPr>
      <w:r>
        <w:t xml:space="preserve"> </w:t>
      </w:r>
      <w:r w:rsidR="003605F0" w:rsidRPr="00207323">
        <w:t xml:space="preserve">Bojāt </w:t>
      </w:r>
      <w:r w:rsidR="00A52A34">
        <w:t>S</w:t>
      </w:r>
      <w:r w:rsidR="003605F0" w:rsidRPr="00207323">
        <w:t xml:space="preserve">kolas </w:t>
      </w:r>
      <w:r w:rsidR="00411E32">
        <w:t xml:space="preserve">vai treniņu bāzes </w:t>
      </w:r>
      <w:r w:rsidR="003605F0" w:rsidRPr="00207323">
        <w:t>telpas un inventāru.</w:t>
      </w:r>
    </w:p>
    <w:p w:rsidR="003A1D75" w:rsidRDefault="003A1D75" w:rsidP="00300258">
      <w:pPr>
        <w:pStyle w:val="Sarakstarindkopa"/>
        <w:numPr>
          <w:ilvl w:val="1"/>
          <w:numId w:val="25"/>
        </w:numPr>
        <w:jc w:val="both"/>
      </w:pPr>
      <w:r>
        <w:t xml:space="preserve"> Lietot aizliegtas stimulējošas vielas (dopingu).</w:t>
      </w:r>
    </w:p>
    <w:p w:rsidR="003605F0" w:rsidRDefault="008C6C25" w:rsidP="00300258">
      <w:pPr>
        <w:pStyle w:val="Sarakstarindkopa"/>
        <w:numPr>
          <w:ilvl w:val="1"/>
          <w:numId w:val="25"/>
        </w:numPr>
        <w:jc w:val="both"/>
      </w:pPr>
      <w:r>
        <w:t xml:space="preserve"> </w:t>
      </w:r>
      <w:r w:rsidR="003605F0" w:rsidRPr="00207323">
        <w:t xml:space="preserve">Ienest </w:t>
      </w:r>
      <w:r w:rsidR="00411E32">
        <w:t xml:space="preserve">treniņu </w:t>
      </w:r>
      <w:r w:rsidR="00DC325B">
        <w:t xml:space="preserve">nodarbību </w:t>
      </w:r>
      <w:r w:rsidR="00411E32">
        <w:t xml:space="preserve">vai sacensību vietā </w:t>
      </w:r>
      <w:r w:rsidR="003605F0" w:rsidRPr="00207323">
        <w:t>un darboties ar</w:t>
      </w:r>
      <w:r w:rsidR="00DC325B">
        <w:t xml:space="preserve"> aukstajiem ieročiem,</w:t>
      </w:r>
      <w:r w:rsidR="003605F0" w:rsidRPr="00207323">
        <w:t xml:space="preserve"> </w:t>
      </w:r>
      <w:r w:rsidR="00863387">
        <w:t xml:space="preserve">gāzes baloniņiem, gāzes pistolēm, šaujamieročiem, </w:t>
      </w:r>
      <w:r w:rsidR="003605F0" w:rsidRPr="00207323">
        <w:t>sprāgstvielām</w:t>
      </w:r>
      <w:r w:rsidR="00863387">
        <w:t>, ķīmiskām vielām</w:t>
      </w:r>
      <w:r w:rsidR="003605F0" w:rsidRPr="00207323">
        <w:t xml:space="preserve"> un</w:t>
      </w:r>
      <w:r w:rsidR="00863387">
        <w:t xml:space="preserve"> citām kaitīgām  vielām (izņemot biatlona nodarbībās pieļaujamie šaujamieroči)</w:t>
      </w:r>
    </w:p>
    <w:p w:rsidR="003605F0" w:rsidRDefault="008C6C25" w:rsidP="00300258">
      <w:pPr>
        <w:pStyle w:val="Sarakstarindkopa"/>
        <w:numPr>
          <w:ilvl w:val="1"/>
          <w:numId w:val="25"/>
        </w:numPr>
        <w:jc w:val="both"/>
      </w:pPr>
      <w:r>
        <w:t xml:space="preserve"> </w:t>
      </w:r>
      <w:r w:rsidR="003605F0" w:rsidRPr="00207323">
        <w:t xml:space="preserve">Spēlēt azartspēles </w:t>
      </w:r>
      <w:r w:rsidR="00A52A34">
        <w:t>S</w:t>
      </w:r>
      <w:r w:rsidR="000B7BA2">
        <w:t>kolas</w:t>
      </w:r>
      <w:r w:rsidR="003605F0" w:rsidRPr="00207323">
        <w:t xml:space="preserve"> telpās</w:t>
      </w:r>
      <w:r w:rsidR="000B7BA2">
        <w:t xml:space="preserve"> un treniņu vietās</w:t>
      </w:r>
      <w:r w:rsidR="00A52A34">
        <w:t>, lai gūtu materiālu vai citu labumu.</w:t>
      </w:r>
    </w:p>
    <w:p w:rsidR="003B3907" w:rsidRDefault="008C6C25" w:rsidP="00300258">
      <w:pPr>
        <w:pStyle w:val="Sarakstarindkopa"/>
        <w:numPr>
          <w:ilvl w:val="1"/>
          <w:numId w:val="25"/>
        </w:numPr>
        <w:jc w:val="both"/>
      </w:pPr>
      <w:r>
        <w:t xml:space="preserve"> </w:t>
      </w:r>
      <w:r w:rsidR="003B3907" w:rsidRPr="00207323">
        <w:t>Veikt jebkādas šajos noteikumos neminētās darbības, kas ir pretrunā ar sabiedrībā vispārpieņemtajām ētikas un morāles normām.</w:t>
      </w:r>
    </w:p>
    <w:p w:rsidR="005A07C1" w:rsidRDefault="009B7E41" w:rsidP="00300258">
      <w:pPr>
        <w:pStyle w:val="Sarakstarindkopa"/>
        <w:numPr>
          <w:ilvl w:val="1"/>
          <w:numId w:val="25"/>
        </w:numPr>
        <w:jc w:val="both"/>
      </w:pPr>
      <w:r>
        <w:t xml:space="preserve"> </w:t>
      </w:r>
      <w:r w:rsidR="005A07C1">
        <w:t>Atteikties izpildīt Skolas darbinieka likumīgās prasības;</w:t>
      </w:r>
    </w:p>
    <w:p w:rsidR="005A07C1" w:rsidRDefault="00DC325B" w:rsidP="00300258">
      <w:pPr>
        <w:pStyle w:val="Sarakstarindkopa"/>
        <w:numPr>
          <w:ilvl w:val="1"/>
          <w:numId w:val="25"/>
        </w:numPr>
        <w:jc w:val="both"/>
      </w:pPr>
      <w:r>
        <w:t xml:space="preserve"> </w:t>
      </w:r>
      <w:r w:rsidR="009B7E41">
        <w:t>L</w:t>
      </w:r>
      <w:r w:rsidR="005A07C1">
        <w:t>ietot necenzētus vārdus;</w:t>
      </w:r>
    </w:p>
    <w:p w:rsidR="005A07C1" w:rsidRDefault="009B7E41" w:rsidP="00300258">
      <w:pPr>
        <w:pStyle w:val="Sarakstarindkopa"/>
        <w:numPr>
          <w:ilvl w:val="1"/>
          <w:numId w:val="25"/>
        </w:numPr>
        <w:jc w:val="both"/>
      </w:pPr>
      <w:r>
        <w:t>Mācību-treniņu nodarbībās, sapulcēs</w:t>
      </w:r>
      <w:r w:rsidR="005A07C1">
        <w:t xml:space="preserve"> un pasākumos filmēt un ierakstīt notikuma norisi, ja tas nav paredzēts mācību procesa ietvaros vai neformāla pasākuma ietvaros. Attiecīgo darbību veikšanai </w:t>
      </w:r>
      <w:r>
        <w:t>nepieciešams Skolas</w:t>
      </w:r>
      <w:r w:rsidR="005A07C1">
        <w:t xml:space="preserve"> direktora saskaņojums. Par šī</w:t>
      </w:r>
      <w:r w:rsidR="00DC325B">
        <w:t xml:space="preserve"> noteikumu pārkāpumu</w:t>
      </w:r>
      <w:r w:rsidR="00881A1C">
        <w:t xml:space="preserve"> audzēkņa </w:t>
      </w:r>
      <w:r w:rsidR="005A07C1">
        <w:t>r</w:t>
      </w:r>
      <w:r w:rsidR="00DC325B">
        <w:t>īcība tiek izvērtēta Skolas</w:t>
      </w:r>
      <w:r w:rsidR="005A07C1">
        <w:t xml:space="preserve"> pedagoģiskajā padomē, kā arī autortiesību, fizisko personu datu aizsardzības tiesību un citu tiesību pārkāpumu gadījumos direktors lemj par nepieciešamību papildus ziņot tiesībaizsardzības iestādēm, ja pārkāpums satur administratīvā pārkāpuma vai noziedzīga nodarījuma pazīmes.</w:t>
      </w:r>
    </w:p>
    <w:p w:rsidR="003605F0" w:rsidRPr="00207323" w:rsidRDefault="003605F0" w:rsidP="00E042D2">
      <w:pPr>
        <w:jc w:val="both"/>
      </w:pPr>
    </w:p>
    <w:p w:rsidR="00EE5715" w:rsidRPr="00207323" w:rsidRDefault="00042502" w:rsidP="00300258">
      <w:pPr>
        <w:jc w:val="center"/>
        <w:rPr>
          <w:b/>
        </w:rPr>
      </w:pPr>
      <w:r>
        <w:rPr>
          <w:b/>
        </w:rPr>
        <w:t>7</w:t>
      </w:r>
      <w:r w:rsidR="00FD09C6" w:rsidRPr="00207323">
        <w:rPr>
          <w:b/>
        </w:rPr>
        <w:t>.</w:t>
      </w:r>
      <w:r w:rsidR="00A13F0C" w:rsidRPr="00207323">
        <w:rPr>
          <w:b/>
        </w:rPr>
        <w:t xml:space="preserve"> </w:t>
      </w:r>
      <w:r w:rsidR="003D5C53" w:rsidRPr="00207323">
        <w:rPr>
          <w:b/>
        </w:rPr>
        <w:t>Atbildība</w:t>
      </w:r>
      <w:r w:rsidR="00EE5715" w:rsidRPr="00207323">
        <w:rPr>
          <w:b/>
        </w:rPr>
        <w:t xml:space="preserve"> par noteikumu neievērošanu</w:t>
      </w:r>
    </w:p>
    <w:p w:rsidR="00860EB2" w:rsidRDefault="00EE5715" w:rsidP="00300258">
      <w:pPr>
        <w:pStyle w:val="Sarakstarindkopa"/>
        <w:numPr>
          <w:ilvl w:val="1"/>
          <w:numId w:val="26"/>
        </w:numPr>
        <w:jc w:val="both"/>
      </w:pPr>
      <w:r w:rsidRPr="00207323">
        <w:t>Par augstāk minēto noteikumu neievērošanu</w:t>
      </w:r>
    </w:p>
    <w:tbl>
      <w:tblPr>
        <w:tblStyle w:val="Reatabula"/>
        <w:tblW w:w="10349" w:type="dxa"/>
        <w:tblInd w:w="-289" w:type="dxa"/>
        <w:tblLook w:val="04A0" w:firstRow="1" w:lastRow="0" w:firstColumn="1" w:lastColumn="0" w:noHBand="0" w:noVBand="1"/>
      </w:tblPr>
      <w:tblGrid>
        <w:gridCol w:w="1003"/>
        <w:gridCol w:w="2542"/>
        <w:gridCol w:w="4426"/>
        <w:gridCol w:w="2378"/>
      </w:tblGrid>
      <w:tr w:rsidR="006C3CDF" w:rsidTr="00F17690">
        <w:tc>
          <w:tcPr>
            <w:tcW w:w="1003" w:type="dxa"/>
          </w:tcPr>
          <w:p w:rsidR="006C3CDF" w:rsidRDefault="006C3CDF" w:rsidP="006C3CDF">
            <w:pPr>
              <w:pStyle w:val="Sarakstarindkopa"/>
              <w:ind w:left="0"/>
              <w:jc w:val="both"/>
            </w:pPr>
            <w:r>
              <w:t>Līmenis</w:t>
            </w:r>
          </w:p>
        </w:tc>
        <w:tc>
          <w:tcPr>
            <w:tcW w:w="2542" w:type="dxa"/>
          </w:tcPr>
          <w:p w:rsidR="006C3CDF" w:rsidRDefault="006C3CDF" w:rsidP="006C3CDF">
            <w:pPr>
              <w:pStyle w:val="Sarakstarindkopa"/>
              <w:ind w:left="0"/>
              <w:jc w:val="both"/>
            </w:pPr>
            <w:r>
              <w:t>Kas izskata</w:t>
            </w:r>
          </w:p>
        </w:tc>
        <w:tc>
          <w:tcPr>
            <w:tcW w:w="4426" w:type="dxa"/>
          </w:tcPr>
          <w:p w:rsidR="006C3CDF" w:rsidRDefault="006C3CDF" w:rsidP="006C3CDF">
            <w:pPr>
              <w:pStyle w:val="Sarakstarindkopa"/>
              <w:ind w:left="0"/>
              <w:jc w:val="both"/>
            </w:pPr>
            <w:r>
              <w:t>Kārtība kādā izskata</w:t>
            </w:r>
          </w:p>
        </w:tc>
        <w:tc>
          <w:tcPr>
            <w:tcW w:w="2378" w:type="dxa"/>
          </w:tcPr>
          <w:p w:rsidR="006C3CDF" w:rsidRDefault="006C3CDF" w:rsidP="006C3CDF">
            <w:pPr>
              <w:pStyle w:val="Sarakstarindkopa"/>
              <w:ind w:left="0"/>
              <w:jc w:val="both"/>
            </w:pPr>
            <w:r>
              <w:t>Fiksēšana</w:t>
            </w:r>
          </w:p>
        </w:tc>
      </w:tr>
      <w:tr w:rsidR="006C3CDF" w:rsidTr="00F17690">
        <w:tc>
          <w:tcPr>
            <w:tcW w:w="1003" w:type="dxa"/>
          </w:tcPr>
          <w:p w:rsidR="006C3CDF" w:rsidRDefault="006C3CDF" w:rsidP="006C3CDF">
            <w:pPr>
              <w:pStyle w:val="Sarakstarindkopa"/>
              <w:ind w:left="0"/>
              <w:jc w:val="center"/>
            </w:pPr>
            <w:r>
              <w:t>1</w:t>
            </w:r>
          </w:p>
        </w:tc>
        <w:tc>
          <w:tcPr>
            <w:tcW w:w="2542" w:type="dxa"/>
          </w:tcPr>
          <w:p w:rsidR="00992E23" w:rsidRDefault="006C3CDF" w:rsidP="006C3CDF">
            <w:pPr>
              <w:pStyle w:val="Sarakstarindkopa"/>
              <w:ind w:left="0"/>
              <w:jc w:val="both"/>
            </w:pPr>
            <w:r>
              <w:t>Jebkurš Sporta skolas darbinieks</w:t>
            </w:r>
          </w:p>
          <w:p w:rsidR="006C3CDF" w:rsidRDefault="006C3CDF" w:rsidP="006C3CDF">
            <w:pPr>
              <w:pStyle w:val="Sarakstarindkopa"/>
              <w:ind w:left="0"/>
              <w:jc w:val="both"/>
            </w:pPr>
            <w:r>
              <w:t>Grupas treneris</w:t>
            </w:r>
          </w:p>
        </w:tc>
        <w:tc>
          <w:tcPr>
            <w:tcW w:w="4426" w:type="dxa"/>
          </w:tcPr>
          <w:p w:rsidR="006C3CDF" w:rsidRDefault="006C3CDF" w:rsidP="006C3CDF">
            <w:pPr>
              <w:pStyle w:val="Sarakstarindkopa"/>
              <w:ind w:left="0"/>
              <w:jc w:val="both"/>
            </w:pPr>
            <w:r>
              <w:t>Mutisks aizrādījums</w:t>
            </w:r>
          </w:p>
          <w:p w:rsidR="006C3CDF" w:rsidRDefault="00C1280D" w:rsidP="006C3CDF">
            <w:pPr>
              <w:pStyle w:val="Sarakstarindkopa"/>
              <w:ind w:left="0"/>
              <w:jc w:val="both"/>
            </w:pPr>
            <w:r>
              <w:t>Mutisks ziņojums grupas trenerim</w:t>
            </w:r>
          </w:p>
          <w:p w:rsidR="006C3CDF" w:rsidRDefault="006C3CDF" w:rsidP="006C3CDF">
            <w:pPr>
              <w:pStyle w:val="Sarakstarindkopa"/>
              <w:ind w:left="0"/>
              <w:jc w:val="both"/>
            </w:pPr>
            <w:r>
              <w:t>Mutisks aizrādījums</w:t>
            </w:r>
          </w:p>
          <w:p w:rsidR="00C1280D" w:rsidRDefault="00C1280D" w:rsidP="006C3CDF">
            <w:pPr>
              <w:pStyle w:val="Sarakstarindkopa"/>
              <w:ind w:left="0"/>
              <w:jc w:val="both"/>
            </w:pPr>
            <w:r>
              <w:t>Individuālas pārrunas</w:t>
            </w:r>
          </w:p>
          <w:p w:rsidR="00C1280D" w:rsidRDefault="00C1280D" w:rsidP="006C3CDF">
            <w:pPr>
              <w:pStyle w:val="Sarakstarindkopa"/>
              <w:ind w:left="0"/>
              <w:jc w:val="both"/>
            </w:pPr>
            <w:r>
              <w:lastRenderedPageBreak/>
              <w:t>Pārrunas grupas kolektīvā</w:t>
            </w:r>
          </w:p>
          <w:p w:rsidR="006C3CDF" w:rsidRDefault="006C3CDF" w:rsidP="006C3CDF">
            <w:pPr>
              <w:pStyle w:val="Sarakstarindkopa"/>
              <w:ind w:left="0"/>
              <w:jc w:val="both"/>
            </w:pPr>
            <w:r>
              <w:t>Rakstiska paskaidrojuma pieprasīšana</w:t>
            </w:r>
          </w:p>
          <w:p w:rsidR="00C1280D" w:rsidRDefault="00C1280D" w:rsidP="00C1280D">
            <w:pPr>
              <w:pStyle w:val="Sarakstarindkopa"/>
              <w:ind w:left="0"/>
              <w:jc w:val="both"/>
            </w:pPr>
            <w:r>
              <w:t>Telefonisks ziņojums vecākiem</w:t>
            </w:r>
          </w:p>
          <w:p w:rsidR="00C1280D" w:rsidRDefault="00C1280D" w:rsidP="00C1280D">
            <w:pPr>
              <w:pStyle w:val="Sarakstarindkopa"/>
              <w:ind w:left="0"/>
              <w:jc w:val="both"/>
            </w:pPr>
            <w:r>
              <w:t>Saruna klātienē audzēknis + vecāks +treneris</w:t>
            </w:r>
          </w:p>
        </w:tc>
        <w:tc>
          <w:tcPr>
            <w:tcW w:w="2378" w:type="dxa"/>
          </w:tcPr>
          <w:p w:rsidR="006C3CDF" w:rsidRDefault="006C3CDF" w:rsidP="006C3CDF">
            <w:pPr>
              <w:pStyle w:val="Sarakstarindkopa"/>
              <w:ind w:left="0"/>
              <w:jc w:val="both"/>
            </w:pPr>
          </w:p>
          <w:p w:rsidR="00C1280D" w:rsidRDefault="00860EB2" w:rsidP="00860EB2">
            <w:pPr>
              <w:pStyle w:val="Sarakstarindkopa"/>
              <w:ind w:left="0"/>
              <w:jc w:val="center"/>
            </w:pPr>
            <w:r>
              <w:t>-</w:t>
            </w:r>
          </w:p>
          <w:p w:rsidR="00F17690" w:rsidRDefault="00F17690" w:rsidP="006C3CDF">
            <w:pPr>
              <w:pStyle w:val="Sarakstarindkopa"/>
              <w:ind w:left="0"/>
              <w:jc w:val="both"/>
            </w:pPr>
          </w:p>
          <w:p w:rsidR="00C1280D" w:rsidRDefault="00C1280D" w:rsidP="006C3CDF">
            <w:pPr>
              <w:pStyle w:val="Sarakstarindkopa"/>
              <w:ind w:left="0"/>
              <w:jc w:val="both"/>
            </w:pPr>
          </w:p>
          <w:p w:rsidR="00C1280D" w:rsidRDefault="00860EB2" w:rsidP="006C3CDF">
            <w:pPr>
              <w:pStyle w:val="Sarakstarindkopa"/>
              <w:ind w:left="0"/>
              <w:jc w:val="both"/>
            </w:pPr>
            <w:r>
              <w:lastRenderedPageBreak/>
              <w:t>Mutisks vai r</w:t>
            </w:r>
            <w:r w:rsidR="00C1280D">
              <w:t>akstisks ziņojums</w:t>
            </w:r>
          </w:p>
          <w:p w:rsidR="00C1280D" w:rsidRDefault="00C1280D" w:rsidP="006C3CDF">
            <w:pPr>
              <w:pStyle w:val="Sarakstarindkopa"/>
              <w:ind w:left="0"/>
              <w:jc w:val="both"/>
            </w:pPr>
            <w:r>
              <w:t>direktoram</w:t>
            </w:r>
            <w:r w:rsidR="00860EB2">
              <w:t>.</w:t>
            </w:r>
          </w:p>
        </w:tc>
      </w:tr>
      <w:tr w:rsidR="006C3CDF" w:rsidTr="00F17690">
        <w:tc>
          <w:tcPr>
            <w:tcW w:w="1003" w:type="dxa"/>
          </w:tcPr>
          <w:p w:rsidR="006C3CDF" w:rsidRDefault="00C1280D" w:rsidP="00C1280D">
            <w:pPr>
              <w:pStyle w:val="Sarakstarindkopa"/>
              <w:ind w:left="0"/>
              <w:jc w:val="center"/>
            </w:pPr>
            <w:r>
              <w:lastRenderedPageBreak/>
              <w:t>2</w:t>
            </w:r>
          </w:p>
        </w:tc>
        <w:tc>
          <w:tcPr>
            <w:tcW w:w="2542" w:type="dxa"/>
          </w:tcPr>
          <w:p w:rsidR="006C3CDF" w:rsidRDefault="00C1280D" w:rsidP="006C3CDF">
            <w:pPr>
              <w:pStyle w:val="Sarakstarindkopa"/>
              <w:ind w:left="0"/>
              <w:jc w:val="both"/>
            </w:pPr>
            <w:r>
              <w:t>Direktors</w:t>
            </w:r>
          </w:p>
        </w:tc>
        <w:tc>
          <w:tcPr>
            <w:tcW w:w="4426" w:type="dxa"/>
          </w:tcPr>
          <w:p w:rsidR="006C3CDF" w:rsidRDefault="00C1280D" w:rsidP="006C3CDF">
            <w:pPr>
              <w:pStyle w:val="Sarakstarindkopa"/>
              <w:ind w:left="0"/>
              <w:jc w:val="both"/>
            </w:pPr>
            <w:r>
              <w:t>Pārkāpuma izskatīšana audzēknis + direktors + vecāki + treneris</w:t>
            </w:r>
          </w:p>
        </w:tc>
        <w:tc>
          <w:tcPr>
            <w:tcW w:w="2378" w:type="dxa"/>
          </w:tcPr>
          <w:p w:rsidR="006C3CDF" w:rsidRDefault="00992E23" w:rsidP="006C3CDF">
            <w:pPr>
              <w:pStyle w:val="Sarakstarindkopa"/>
              <w:ind w:left="0"/>
              <w:jc w:val="both"/>
            </w:pPr>
            <w:r>
              <w:t>Vienošanās  rakstiska fiksēšana parakstot visām iesaistītajām pusēm</w:t>
            </w:r>
            <w:r w:rsidR="00860EB2">
              <w:t>.</w:t>
            </w:r>
          </w:p>
          <w:p w:rsidR="00860EB2" w:rsidRDefault="00860EB2" w:rsidP="006C3CDF">
            <w:pPr>
              <w:pStyle w:val="Sarakstarindkopa"/>
              <w:ind w:left="0"/>
              <w:jc w:val="both"/>
            </w:pPr>
            <w:r>
              <w:t>Rakstisks aizrādījums</w:t>
            </w:r>
          </w:p>
          <w:p w:rsidR="00860EB2" w:rsidRDefault="00860EB2" w:rsidP="006C3CDF">
            <w:pPr>
              <w:pStyle w:val="Sarakstarindkopa"/>
              <w:ind w:left="0"/>
              <w:jc w:val="both"/>
            </w:pPr>
            <w:r>
              <w:t>Rakstisks rājiens.</w:t>
            </w:r>
          </w:p>
        </w:tc>
      </w:tr>
      <w:tr w:rsidR="006C3CDF" w:rsidTr="00F17690">
        <w:tc>
          <w:tcPr>
            <w:tcW w:w="1003" w:type="dxa"/>
          </w:tcPr>
          <w:p w:rsidR="006C3CDF" w:rsidRPr="00992E23" w:rsidRDefault="00992E23" w:rsidP="00992E23">
            <w:pPr>
              <w:pStyle w:val="Sarakstarindkopa"/>
              <w:ind w:left="0"/>
              <w:jc w:val="center"/>
            </w:pPr>
            <w:r w:rsidRPr="00992E23">
              <w:t>3</w:t>
            </w:r>
          </w:p>
        </w:tc>
        <w:tc>
          <w:tcPr>
            <w:tcW w:w="2542" w:type="dxa"/>
          </w:tcPr>
          <w:p w:rsidR="006C3CDF" w:rsidRDefault="00992E23" w:rsidP="006C3CDF">
            <w:pPr>
              <w:pStyle w:val="Sarakstarindkopa"/>
              <w:ind w:left="0"/>
              <w:jc w:val="both"/>
            </w:pPr>
            <w:r>
              <w:t>Pedagoģiskās padomes sēde</w:t>
            </w:r>
          </w:p>
        </w:tc>
        <w:tc>
          <w:tcPr>
            <w:tcW w:w="4426" w:type="dxa"/>
          </w:tcPr>
          <w:p w:rsidR="006C3CDF" w:rsidRDefault="00992E23" w:rsidP="006C3CDF">
            <w:pPr>
              <w:pStyle w:val="Sarakstarindkopa"/>
              <w:ind w:left="0"/>
              <w:jc w:val="both"/>
            </w:pPr>
            <w:r>
              <w:t>Pārkāpuma izskatīšana pedagoģiskās padomes sēdē, pēc nepieciešamības pieaicinot iesaistītās puses.</w:t>
            </w:r>
          </w:p>
          <w:p w:rsidR="00992E23" w:rsidRDefault="00992E23" w:rsidP="006C3CDF">
            <w:pPr>
              <w:pStyle w:val="Sarakstarindkopa"/>
              <w:ind w:left="0"/>
              <w:jc w:val="both"/>
            </w:pPr>
            <w:r>
              <w:t>Līdz pat lēmumam izslēgt no Sporta skolas</w:t>
            </w:r>
          </w:p>
        </w:tc>
        <w:tc>
          <w:tcPr>
            <w:tcW w:w="2378" w:type="dxa"/>
          </w:tcPr>
          <w:p w:rsidR="006C3CDF" w:rsidRDefault="00992E23" w:rsidP="006C3CDF">
            <w:pPr>
              <w:pStyle w:val="Sarakstarindkopa"/>
              <w:ind w:left="0"/>
              <w:jc w:val="both"/>
            </w:pPr>
            <w:r>
              <w:t>Rakstiski fiksēts lēmums sēdes protokolā</w:t>
            </w:r>
          </w:p>
        </w:tc>
      </w:tr>
      <w:tr w:rsidR="006C3CDF" w:rsidTr="00F17690">
        <w:tc>
          <w:tcPr>
            <w:tcW w:w="1003" w:type="dxa"/>
          </w:tcPr>
          <w:p w:rsidR="006C3CDF" w:rsidRDefault="00992E23" w:rsidP="00992E23">
            <w:pPr>
              <w:pStyle w:val="Sarakstarindkopa"/>
              <w:ind w:left="0"/>
              <w:jc w:val="center"/>
            </w:pPr>
            <w:r>
              <w:t>4</w:t>
            </w:r>
          </w:p>
        </w:tc>
        <w:tc>
          <w:tcPr>
            <w:tcW w:w="2542" w:type="dxa"/>
          </w:tcPr>
          <w:p w:rsidR="006C3CDF" w:rsidRDefault="00992E23" w:rsidP="006C3CDF">
            <w:pPr>
              <w:pStyle w:val="Sarakstarindkopa"/>
              <w:ind w:left="0"/>
              <w:jc w:val="both"/>
            </w:pPr>
            <w:r>
              <w:t>Pašvaldības institūcijas</w:t>
            </w:r>
            <w:r w:rsidR="00860EB2">
              <w:t xml:space="preserve"> iesaistīšana</w:t>
            </w:r>
          </w:p>
          <w:p w:rsidR="00992E23" w:rsidRDefault="00992E23" w:rsidP="006C3CDF">
            <w:pPr>
              <w:pStyle w:val="Sarakstarindkopa"/>
              <w:ind w:left="0"/>
              <w:jc w:val="both"/>
            </w:pPr>
            <w:r>
              <w:t>(bāriņtiesa, pašvaldības policija u.c.)</w:t>
            </w:r>
          </w:p>
        </w:tc>
        <w:tc>
          <w:tcPr>
            <w:tcW w:w="4426" w:type="dxa"/>
          </w:tcPr>
          <w:p w:rsidR="006C3CDF" w:rsidRDefault="00992E23" w:rsidP="006C3CDF">
            <w:pPr>
              <w:pStyle w:val="Sarakstarindkopa"/>
              <w:ind w:left="0"/>
              <w:jc w:val="both"/>
            </w:pPr>
            <w:r>
              <w:t>Pārkāpumu izskata konkrētajā iestādē esošajā kārtībā</w:t>
            </w:r>
          </w:p>
        </w:tc>
        <w:tc>
          <w:tcPr>
            <w:tcW w:w="2378" w:type="dxa"/>
          </w:tcPr>
          <w:p w:rsidR="006C3CDF" w:rsidRDefault="00992E23" w:rsidP="006C3CDF">
            <w:pPr>
              <w:pStyle w:val="Sarakstarindkopa"/>
              <w:ind w:left="0"/>
              <w:jc w:val="both"/>
            </w:pPr>
            <w:r>
              <w:t>Rakstiski fiksēts protokols.</w:t>
            </w:r>
          </w:p>
        </w:tc>
      </w:tr>
    </w:tbl>
    <w:p w:rsidR="006C3CDF" w:rsidRDefault="006C3CDF" w:rsidP="006C3CDF">
      <w:pPr>
        <w:pStyle w:val="Sarakstarindkopa"/>
        <w:jc w:val="both"/>
      </w:pPr>
    </w:p>
    <w:p w:rsidR="0019693A" w:rsidRDefault="008C6C25" w:rsidP="008C6C25">
      <w:pPr>
        <w:pStyle w:val="Sarakstarindkopa"/>
        <w:numPr>
          <w:ilvl w:val="1"/>
          <w:numId w:val="26"/>
        </w:numPr>
        <w:jc w:val="both"/>
      </w:pPr>
      <w:r>
        <w:t xml:space="preserve"> </w:t>
      </w:r>
      <w:r w:rsidR="00FD09C6" w:rsidRPr="00207323">
        <w:t>Ja pārkāpuma rezultātā ir radīti materiālie zaudējumi, tiek sastādīts akts, kurā konstatē kaitējuma apmēru, kurš vainīgajam vai vainīgā vecākiem (aizbildņiem) jāatlīdzina.</w:t>
      </w:r>
    </w:p>
    <w:p w:rsidR="00FD09C6" w:rsidRDefault="008C6C25" w:rsidP="008C6C25">
      <w:pPr>
        <w:pStyle w:val="Sarakstarindkopa"/>
        <w:numPr>
          <w:ilvl w:val="1"/>
          <w:numId w:val="26"/>
        </w:numPr>
        <w:jc w:val="both"/>
      </w:pPr>
      <w:r>
        <w:t xml:space="preserve"> </w:t>
      </w:r>
      <w:r w:rsidR="00FD09C6" w:rsidRPr="00207323">
        <w:t>Par atkārtotiem rupjiem skolas iekšējās kārtības noteikumu pārkāpumiem audzēknis tiek atskaitīts no Sporta skolas.</w:t>
      </w:r>
    </w:p>
    <w:p w:rsidR="00447965" w:rsidRPr="00207323" w:rsidRDefault="008C6C25" w:rsidP="00447965">
      <w:pPr>
        <w:pStyle w:val="Sarakstarindkopa"/>
        <w:numPr>
          <w:ilvl w:val="1"/>
          <w:numId w:val="26"/>
        </w:numPr>
        <w:jc w:val="both"/>
      </w:pPr>
      <w:r>
        <w:t xml:space="preserve"> Administratīvi vai krimināli sodāmus pārkāpumus Sporta skola neizmeklē, bet ziņo par tiem tiesību sargājošām iestādēm</w:t>
      </w:r>
      <w:r w:rsidR="00447965">
        <w:t xml:space="preserve">. </w:t>
      </w:r>
    </w:p>
    <w:p w:rsidR="006C6EB6" w:rsidRPr="00207323" w:rsidRDefault="006C6EB6" w:rsidP="00E042D2">
      <w:pPr>
        <w:jc w:val="both"/>
        <w:rPr>
          <w:b/>
        </w:rPr>
      </w:pPr>
    </w:p>
    <w:p w:rsidR="00F17690" w:rsidRPr="00300258" w:rsidRDefault="00447965" w:rsidP="00300258">
      <w:pPr>
        <w:pStyle w:val="Sarakstarindkopa"/>
        <w:numPr>
          <w:ilvl w:val="0"/>
          <w:numId w:val="26"/>
        </w:numPr>
        <w:jc w:val="center"/>
        <w:rPr>
          <w:b/>
        </w:rPr>
      </w:pPr>
      <w:r>
        <w:rPr>
          <w:b/>
        </w:rPr>
        <w:t>Pamudinājumu un apbalvojumu sistēma</w:t>
      </w:r>
    </w:p>
    <w:tbl>
      <w:tblPr>
        <w:tblStyle w:val="Reatabula"/>
        <w:tblW w:w="10349" w:type="dxa"/>
        <w:tblInd w:w="-289" w:type="dxa"/>
        <w:tblLook w:val="04A0" w:firstRow="1" w:lastRow="0" w:firstColumn="1" w:lastColumn="0" w:noHBand="0" w:noVBand="1"/>
      </w:tblPr>
      <w:tblGrid>
        <w:gridCol w:w="1003"/>
        <w:gridCol w:w="2542"/>
        <w:gridCol w:w="4394"/>
        <w:gridCol w:w="2410"/>
      </w:tblGrid>
      <w:tr w:rsidR="00447965" w:rsidTr="00F17690">
        <w:tc>
          <w:tcPr>
            <w:tcW w:w="1003" w:type="dxa"/>
          </w:tcPr>
          <w:p w:rsidR="00447965" w:rsidRDefault="00447965" w:rsidP="00832DBB">
            <w:pPr>
              <w:pStyle w:val="Sarakstarindkopa"/>
              <w:ind w:left="0"/>
              <w:jc w:val="both"/>
            </w:pPr>
            <w:r>
              <w:t>Līmenis</w:t>
            </w:r>
          </w:p>
        </w:tc>
        <w:tc>
          <w:tcPr>
            <w:tcW w:w="2542" w:type="dxa"/>
          </w:tcPr>
          <w:p w:rsidR="00447965" w:rsidRDefault="00447965" w:rsidP="00832DBB">
            <w:pPr>
              <w:pStyle w:val="Sarakstarindkopa"/>
              <w:ind w:left="0"/>
              <w:jc w:val="both"/>
            </w:pPr>
            <w:r>
              <w:t>Kas izskata</w:t>
            </w:r>
          </w:p>
        </w:tc>
        <w:tc>
          <w:tcPr>
            <w:tcW w:w="4394" w:type="dxa"/>
          </w:tcPr>
          <w:p w:rsidR="00447965" w:rsidRDefault="00447965" w:rsidP="00832DBB">
            <w:pPr>
              <w:pStyle w:val="Sarakstarindkopa"/>
              <w:ind w:left="0"/>
              <w:jc w:val="both"/>
            </w:pPr>
            <w:r>
              <w:t>Kārtība kādā izskata</w:t>
            </w:r>
          </w:p>
        </w:tc>
        <w:tc>
          <w:tcPr>
            <w:tcW w:w="2410" w:type="dxa"/>
          </w:tcPr>
          <w:p w:rsidR="00447965" w:rsidRDefault="00447965" w:rsidP="00832DBB">
            <w:pPr>
              <w:pStyle w:val="Sarakstarindkopa"/>
              <w:ind w:left="0"/>
              <w:jc w:val="both"/>
            </w:pPr>
            <w:r>
              <w:t>Tālākā iespējamā darbība</w:t>
            </w:r>
          </w:p>
        </w:tc>
      </w:tr>
      <w:tr w:rsidR="00447965" w:rsidTr="00F17690">
        <w:tc>
          <w:tcPr>
            <w:tcW w:w="1003" w:type="dxa"/>
          </w:tcPr>
          <w:p w:rsidR="00447965" w:rsidRDefault="00447965" w:rsidP="00832DBB">
            <w:pPr>
              <w:pStyle w:val="Sarakstarindkopa"/>
              <w:ind w:left="0"/>
              <w:jc w:val="center"/>
            </w:pPr>
            <w:r>
              <w:t>1</w:t>
            </w:r>
          </w:p>
        </w:tc>
        <w:tc>
          <w:tcPr>
            <w:tcW w:w="2542" w:type="dxa"/>
          </w:tcPr>
          <w:p w:rsidR="00447965" w:rsidRDefault="00447965" w:rsidP="00832DBB">
            <w:pPr>
              <w:pStyle w:val="Sarakstarindkopa"/>
              <w:ind w:left="0"/>
              <w:jc w:val="both"/>
            </w:pPr>
            <w:r>
              <w:t>Sporta treneris</w:t>
            </w:r>
          </w:p>
          <w:p w:rsidR="00447965" w:rsidRDefault="00447965" w:rsidP="00832DBB">
            <w:pPr>
              <w:pStyle w:val="Sarakstarindkopa"/>
              <w:ind w:left="0"/>
              <w:jc w:val="both"/>
            </w:pPr>
          </w:p>
          <w:p w:rsidR="00447965" w:rsidRDefault="00447965" w:rsidP="00832DBB">
            <w:pPr>
              <w:pStyle w:val="Sarakstarindkopa"/>
              <w:ind w:left="0"/>
              <w:jc w:val="both"/>
            </w:pPr>
          </w:p>
        </w:tc>
        <w:tc>
          <w:tcPr>
            <w:tcW w:w="4394" w:type="dxa"/>
          </w:tcPr>
          <w:p w:rsidR="00447965" w:rsidRDefault="00447965" w:rsidP="00832DBB">
            <w:pPr>
              <w:pStyle w:val="Sarakstarindkopa"/>
              <w:ind w:left="0"/>
              <w:jc w:val="both"/>
            </w:pPr>
            <w:r>
              <w:t>Personīga uzslava</w:t>
            </w:r>
          </w:p>
          <w:p w:rsidR="00447965" w:rsidRDefault="00447965" w:rsidP="00832DBB">
            <w:pPr>
              <w:pStyle w:val="Sarakstarindkopa"/>
              <w:ind w:left="0"/>
              <w:jc w:val="both"/>
            </w:pPr>
            <w:r>
              <w:t>Uzslava publiski</w:t>
            </w:r>
          </w:p>
          <w:p w:rsidR="00447965" w:rsidRDefault="00447965" w:rsidP="00832DBB">
            <w:pPr>
              <w:pStyle w:val="Sarakstarindkopa"/>
              <w:ind w:left="0"/>
              <w:jc w:val="both"/>
            </w:pPr>
            <w:r>
              <w:t>Mutiska pateicība vecākiem</w:t>
            </w:r>
          </w:p>
        </w:tc>
        <w:tc>
          <w:tcPr>
            <w:tcW w:w="2410" w:type="dxa"/>
          </w:tcPr>
          <w:p w:rsidR="00447965" w:rsidRDefault="00447965" w:rsidP="00832DBB">
            <w:pPr>
              <w:pStyle w:val="Sarakstarindkopa"/>
              <w:ind w:left="0"/>
              <w:jc w:val="both"/>
            </w:pPr>
            <w:r>
              <w:t>Rekomendē augstākam apbalvojumam</w:t>
            </w:r>
          </w:p>
        </w:tc>
      </w:tr>
      <w:tr w:rsidR="00447965" w:rsidTr="00F17690">
        <w:tc>
          <w:tcPr>
            <w:tcW w:w="1003" w:type="dxa"/>
          </w:tcPr>
          <w:p w:rsidR="00447965" w:rsidRDefault="00447965" w:rsidP="00832DBB">
            <w:pPr>
              <w:pStyle w:val="Sarakstarindkopa"/>
              <w:ind w:left="0"/>
              <w:jc w:val="center"/>
            </w:pPr>
            <w:r>
              <w:t>2</w:t>
            </w:r>
          </w:p>
        </w:tc>
        <w:tc>
          <w:tcPr>
            <w:tcW w:w="2542" w:type="dxa"/>
          </w:tcPr>
          <w:p w:rsidR="00447965" w:rsidRDefault="00447965" w:rsidP="00832DBB">
            <w:pPr>
              <w:pStyle w:val="Sarakstarindkopa"/>
              <w:ind w:left="0"/>
              <w:jc w:val="both"/>
            </w:pPr>
            <w:r>
              <w:t>Nodaļas treneri</w:t>
            </w:r>
          </w:p>
        </w:tc>
        <w:tc>
          <w:tcPr>
            <w:tcW w:w="4394" w:type="dxa"/>
          </w:tcPr>
          <w:p w:rsidR="00447965" w:rsidRDefault="00447965" w:rsidP="00832DBB">
            <w:pPr>
              <w:pStyle w:val="Sarakstarindkopa"/>
              <w:ind w:left="0"/>
              <w:jc w:val="both"/>
            </w:pPr>
            <w:r>
              <w:t>Skolas iespējas materiālo balvu piešķiršanā</w:t>
            </w:r>
          </w:p>
          <w:p w:rsidR="00447965" w:rsidRDefault="00447965" w:rsidP="00832DBB">
            <w:pPr>
              <w:pStyle w:val="Sarakstarindkopa"/>
              <w:ind w:left="0"/>
              <w:jc w:val="both"/>
            </w:pPr>
            <w:r>
              <w:t>Diplomi, atzinības raksti.</w:t>
            </w:r>
          </w:p>
        </w:tc>
        <w:tc>
          <w:tcPr>
            <w:tcW w:w="2410" w:type="dxa"/>
          </w:tcPr>
          <w:p w:rsidR="00447965" w:rsidRDefault="00447965" w:rsidP="00832DBB">
            <w:pPr>
              <w:pStyle w:val="Sarakstarindkopa"/>
              <w:ind w:left="0"/>
              <w:jc w:val="both"/>
            </w:pPr>
            <w:r>
              <w:t>Rekomendē augstākam apbalvojumam</w:t>
            </w:r>
          </w:p>
        </w:tc>
      </w:tr>
      <w:tr w:rsidR="00447965" w:rsidTr="00F17690">
        <w:tc>
          <w:tcPr>
            <w:tcW w:w="1003" w:type="dxa"/>
          </w:tcPr>
          <w:p w:rsidR="00447965" w:rsidRPr="00992E23" w:rsidRDefault="00447965" w:rsidP="00832DBB">
            <w:pPr>
              <w:pStyle w:val="Sarakstarindkopa"/>
              <w:ind w:left="0"/>
              <w:jc w:val="center"/>
            </w:pPr>
            <w:r w:rsidRPr="00992E23">
              <w:t>3</w:t>
            </w:r>
          </w:p>
        </w:tc>
        <w:tc>
          <w:tcPr>
            <w:tcW w:w="2542" w:type="dxa"/>
          </w:tcPr>
          <w:p w:rsidR="00447965" w:rsidRDefault="00924A6F" w:rsidP="00832DBB">
            <w:pPr>
              <w:pStyle w:val="Sarakstarindkopa"/>
              <w:ind w:left="0"/>
              <w:jc w:val="both"/>
            </w:pPr>
            <w:r>
              <w:t>Skolas administrācija</w:t>
            </w:r>
          </w:p>
        </w:tc>
        <w:tc>
          <w:tcPr>
            <w:tcW w:w="4394" w:type="dxa"/>
          </w:tcPr>
          <w:p w:rsidR="00447965" w:rsidRDefault="00924A6F" w:rsidP="00832DBB">
            <w:pPr>
              <w:pStyle w:val="Sarakstarindkopa"/>
              <w:ind w:left="0"/>
              <w:jc w:val="both"/>
            </w:pPr>
            <w:r>
              <w:t>Pieņemšana pie direktora kopā ar treneri un vecākiem.</w:t>
            </w:r>
          </w:p>
          <w:p w:rsidR="00924A6F" w:rsidRDefault="00924A6F" w:rsidP="00832DBB">
            <w:pPr>
              <w:pStyle w:val="Sarakstarindkopa"/>
              <w:ind w:left="0"/>
              <w:jc w:val="both"/>
            </w:pPr>
            <w:r>
              <w:t xml:space="preserve">Pieteikšana Izglītības pārvaldes naudas balvām saskaņā ar </w:t>
            </w:r>
            <w:r w:rsidRPr="00924A6F">
              <w:t>Alūksnes novada pašvaldības “Kārtība par naudas balvas, stipendijas un papildus finansējuma piešķiršanu Alūksnes novada pašvaldības izglītības iestāžu izglītojamajiem un pedagogiem”</w:t>
            </w:r>
          </w:p>
          <w:p w:rsidR="00924A6F" w:rsidRDefault="00924A6F" w:rsidP="00924A6F">
            <w:pPr>
              <w:pStyle w:val="Sarakstarindkopa"/>
              <w:ind w:left="0"/>
              <w:jc w:val="both"/>
            </w:pPr>
            <w:r>
              <w:t>Pieteikšana pašvaldības stipendijām.</w:t>
            </w:r>
          </w:p>
          <w:p w:rsidR="00924A6F" w:rsidRDefault="00924A6F" w:rsidP="00924A6F">
            <w:pPr>
              <w:pStyle w:val="Sarakstarindkopa"/>
              <w:ind w:left="0"/>
              <w:jc w:val="both"/>
            </w:pPr>
            <w:r>
              <w:t>Pieteikšana pašvaldības apbalvojumam “Pagodinājums sportā”</w:t>
            </w:r>
          </w:p>
        </w:tc>
        <w:tc>
          <w:tcPr>
            <w:tcW w:w="2410" w:type="dxa"/>
          </w:tcPr>
          <w:p w:rsidR="00447965" w:rsidRDefault="00447965" w:rsidP="00832DBB">
            <w:pPr>
              <w:pStyle w:val="Sarakstarindkopa"/>
              <w:ind w:left="0"/>
              <w:jc w:val="both"/>
            </w:pPr>
          </w:p>
        </w:tc>
      </w:tr>
      <w:tr w:rsidR="00447965" w:rsidTr="00F17690">
        <w:tc>
          <w:tcPr>
            <w:tcW w:w="1003" w:type="dxa"/>
          </w:tcPr>
          <w:p w:rsidR="00447965" w:rsidRDefault="00447965" w:rsidP="00832DBB">
            <w:pPr>
              <w:pStyle w:val="Sarakstarindkopa"/>
              <w:ind w:left="0"/>
              <w:jc w:val="center"/>
            </w:pPr>
            <w:r>
              <w:t>4</w:t>
            </w:r>
          </w:p>
        </w:tc>
        <w:tc>
          <w:tcPr>
            <w:tcW w:w="2542" w:type="dxa"/>
          </w:tcPr>
          <w:p w:rsidR="00447965" w:rsidRDefault="00924A6F" w:rsidP="00832DBB">
            <w:pPr>
              <w:pStyle w:val="Sarakstarindkopa"/>
              <w:ind w:left="0"/>
              <w:jc w:val="both"/>
            </w:pPr>
            <w:r>
              <w:t>Pašvaldība</w:t>
            </w:r>
          </w:p>
        </w:tc>
        <w:tc>
          <w:tcPr>
            <w:tcW w:w="4394" w:type="dxa"/>
          </w:tcPr>
          <w:p w:rsidR="00447965" w:rsidRDefault="00924A6F" w:rsidP="00924A6F">
            <w:pPr>
              <w:pStyle w:val="Sarakstarindkopa"/>
              <w:ind w:left="0"/>
              <w:jc w:val="both"/>
            </w:pPr>
            <w:r>
              <w:t>Apstiprina balvu “Pagodinājums sportā”</w:t>
            </w:r>
          </w:p>
        </w:tc>
        <w:tc>
          <w:tcPr>
            <w:tcW w:w="2410" w:type="dxa"/>
          </w:tcPr>
          <w:p w:rsidR="00447965" w:rsidRDefault="00447965" w:rsidP="00832DBB">
            <w:pPr>
              <w:pStyle w:val="Sarakstarindkopa"/>
              <w:ind w:left="0"/>
              <w:jc w:val="both"/>
            </w:pPr>
          </w:p>
        </w:tc>
      </w:tr>
    </w:tbl>
    <w:p w:rsidR="00447965" w:rsidRPr="00F17690" w:rsidRDefault="00447965" w:rsidP="00F17690">
      <w:pPr>
        <w:rPr>
          <w:b/>
        </w:rPr>
      </w:pPr>
    </w:p>
    <w:p w:rsidR="00FD09C6" w:rsidRPr="00300258" w:rsidRDefault="007C1AE0" w:rsidP="00300258">
      <w:pPr>
        <w:pStyle w:val="Sarakstarindkopa"/>
        <w:numPr>
          <w:ilvl w:val="0"/>
          <w:numId w:val="26"/>
        </w:numPr>
        <w:jc w:val="center"/>
        <w:rPr>
          <w:b/>
        </w:rPr>
      </w:pPr>
      <w:r w:rsidRPr="00447965">
        <w:rPr>
          <w:b/>
        </w:rPr>
        <w:t>Noslēguma jautājumi</w:t>
      </w:r>
    </w:p>
    <w:p w:rsidR="008C6C25" w:rsidRDefault="008C6C25" w:rsidP="00447965">
      <w:pPr>
        <w:pStyle w:val="Sarakstarindkopa"/>
        <w:numPr>
          <w:ilvl w:val="1"/>
          <w:numId w:val="26"/>
        </w:numPr>
        <w:jc w:val="both"/>
      </w:pPr>
      <w:r>
        <w:t xml:space="preserve"> </w:t>
      </w:r>
      <w:r w:rsidR="00FD09C6" w:rsidRPr="00207323">
        <w:t>Izmaiņas skolas iekšējās kārtības noteikumo</w:t>
      </w:r>
      <w:r w:rsidR="009B7E41">
        <w:t>s var ieteikt audzēkņi, S</w:t>
      </w:r>
      <w:r w:rsidR="00FD09C6" w:rsidRPr="00207323">
        <w:t>kolas padome, pedagoģisk</w:t>
      </w:r>
      <w:r w:rsidR="000A732E">
        <w:t>ā padome, dibinātājs un audzēkņu</w:t>
      </w:r>
      <w:r w:rsidR="00FD09C6" w:rsidRPr="00207323">
        <w:t xml:space="preserve"> vecāki.</w:t>
      </w:r>
    </w:p>
    <w:p w:rsidR="00D326C0" w:rsidRDefault="00A13F0C" w:rsidP="00447965">
      <w:pPr>
        <w:pStyle w:val="Sarakstarindkopa"/>
        <w:numPr>
          <w:ilvl w:val="1"/>
          <w:numId w:val="26"/>
        </w:numPr>
        <w:jc w:val="both"/>
      </w:pPr>
      <w:r w:rsidRPr="00207323">
        <w:lastRenderedPageBreak/>
        <w:t xml:space="preserve"> Izmaiņas iekšējās kārtības noteikumos ap</w:t>
      </w:r>
      <w:r w:rsidR="009B7E41">
        <w:t>stiprina S</w:t>
      </w:r>
      <w:r w:rsidR="003F7398">
        <w:t>kolas direktors.</w:t>
      </w:r>
    </w:p>
    <w:p w:rsidR="007C1AE0" w:rsidRPr="003F7398" w:rsidRDefault="007C1AE0" w:rsidP="00300258">
      <w:pPr>
        <w:pStyle w:val="Sarakstarindkopa"/>
        <w:numPr>
          <w:ilvl w:val="1"/>
          <w:numId w:val="26"/>
        </w:numPr>
        <w:jc w:val="both"/>
      </w:pPr>
      <w:r>
        <w:t xml:space="preserve"> Atzīt par spēku zaudējuš</w:t>
      </w:r>
      <w:r w:rsidR="00F40AEE">
        <w:t>iem</w:t>
      </w:r>
      <w:r w:rsidR="00D62787">
        <w:t xml:space="preserve"> 12.01.2015. Alūksnes pilsētas Bērnu un jaunatnes sporta skolas</w:t>
      </w:r>
      <w:r w:rsidR="00F40AEE">
        <w:t xml:space="preserve"> iekšējās kārtības noteikumus.</w:t>
      </w:r>
    </w:p>
    <w:p w:rsidR="00DE0E74" w:rsidRDefault="007C1AE0" w:rsidP="00E042D2">
      <w:pPr>
        <w:jc w:val="both"/>
        <w:rPr>
          <w:b/>
          <w:sz w:val="28"/>
          <w:szCs w:val="28"/>
        </w:rPr>
      </w:pPr>
      <w:r>
        <w:rPr>
          <w:b/>
          <w:sz w:val="28"/>
          <w:szCs w:val="28"/>
        </w:rPr>
        <w:t xml:space="preserve">       </w:t>
      </w:r>
    </w:p>
    <w:p w:rsidR="00DE0E74" w:rsidRDefault="00D62787" w:rsidP="00E042D2">
      <w:pPr>
        <w:jc w:val="both"/>
      </w:pPr>
      <w:r>
        <w:t>Izskatīti</w:t>
      </w:r>
    </w:p>
    <w:p w:rsidR="00DE0E74" w:rsidRDefault="00F30969" w:rsidP="00E042D2">
      <w:pPr>
        <w:jc w:val="both"/>
      </w:pPr>
      <w:r w:rsidRPr="002C767F">
        <w:t>Pedagoģiskās padomes sēdē 2</w:t>
      </w:r>
      <w:r w:rsidR="00082353" w:rsidRPr="002C767F">
        <w:t xml:space="preserve">023.gada </w:t>
      </w:r>
      <w:r w:rsidR="002C767F" w:rsidRPr="002C767F">
        <w:t>28.februārī</w:t>
      </w:r>
    </w:p>
    <w:p w:rsidR="00DE0E74" w:rsidRDefault="00DE0E74" w:rsidP="00E042D2">
      <w:pPr>
        <w:jc w:val="both"/>
      </w:pPr>
    </w:p>
    <w:p w:rsidR="00D62787" w:rsidRDefault="00D62787" w:rsidP="00E042D2">
      <w:pPr>
        <w:jc w:val="both"/>
      </w:pPr>
    </w:p>
    <w:p w:rsidR="00D62787" w:rsidRPr="00EE5715" w:rsidRDefault="00D62787" w:rsidP="00E042D2">
      <w:pPr>
        <w:jc w:val="both"/>
      </w:pPr>
      <w:bookmarkStart w:id="0" w:name="_GoBack"/>
      <w:bookmarkEnd w:id="0"/>
    </w:p>
    <w:p w:rsidR="003605F0" w:rsidRDefault="00662E33" w:rsidP="00E042D2">
      <w:pPr>
        <w:ind w:left="360"/>
        <w:jc w:val="both"/>
      </w:pPr>
      <w:r>
        <w:t>Pielikumā drošības noteikumi:</w:t>
      </w:r>
    </w:p>
    <w:p w:rsidR="00662E33" w:rsidRDefault="00662E33" w:rsidP="00662E33">
      <w:pPr>
        <w:pStyle w:val="Sarakstarindkopa"/>
        <w:numPr>
          <w:ilvl w:val="0"/>
          <w:numId w:val="29"/>
        </w:numPr>
        <w:jc w:val="both"/>
      </w:pPr>
      <w:r>
        <w:t>Iekšējās kārtības un drošības noteikumi basketbola nodaļas audzēkņiem</w:t>
      </w:r>
    </w:p>
    <w:p w:rsidR="00662E33" w:rsidRDefault="00662E33" w:rsidP="00662E33">
      <w:pPr>
        <w:pStyle w:val="Sarakstarindkopa"/>
        <w:numPr>
          <w:ilvl w:val="0"/>
          <w:numId w:val="29"/>
        </w:numPr>
        <w:jc w:val="both"/>
      </w:pPr>
      <w:r>
        <w:t>Iekšējās kārtības un drošības noteikumi biatlona nodaļas audzēkņiem</w:t>
      </w:r>
    </w:p>
    <w:p w:rsidR="00662E33" w:rsidRDefault="00662E33" w:rsidP="00662E33">
      <w:pPr>
        <w:pStyle w:val="Sarakstarindkopa"/>
        <w:numPr>
          <w:ilvl w:val="0"/>
          <w:numId w:val="29"/>
        </w:numPr>
        <w:jc w:val="both"/>
      </w:pPr>
      <w:r>
        <w:t>Iekšējās kārtības un drošības noteikumi džudo nodaļas audzēkņiem</w:t>
      </w:r>
    </w:p>
    <w:p w:rsidR="00662E33" w:rsidRDefault="00662E33" w:rsidP="00662E33">
      <w:pPr>
        <w:pStyle w:val="Sarakstarindkopa"/>
        <w:numPr>
          <w:ilvl w:val="0"/>
          <w:numId w:val="29"/>
        </w:numPr>
        <w:jc w:val="both"/>
      </w:pPr>
      <w:r>
        <w:t>Iekšējās kārtības un drošības noteikumi vieglatlētikas nodaļas audzēkņiem</w:t>
      </w:r>
    </w:p>
    <w:p w:rsidR="00662E33" w:rsidRDefault="00662E33" w:rsidP="00662E33">
      <w:pPr>
        <w:pStyle w:val="Sarakstarindkopa"/>
        <w:numPr>
          <w:ilvl w:val="0"/>
          <w:numId w:val="29"/>
        </w:numPr>
        <w:jc w:val="both"/>
      </w:pPr>
      <w:r>
        <w:t>Iekšējās kārtības un drošības noteikumi volejbola pulciņa audzēkņiem</w:t>
      </w:r>
    </w:p>
    <w:p w:rsidR="00662E33" w:rsidRDefault="00662E33" w:rsidP="00662E33">
      <w:pPr>
        <w:pStyle w:val="Sarakstarindkopa"/>
        <w:numPr>
          <w:ilvl w:val="0"/>
          <w:numId w:val="29"/>
        </w:numPr>
        <w:jc w:val="both"/>
      </w:pPr>
      <w:r>
        <w:t>Iekšējās kārtības un dr</w:t>
      </w:r>
      <w:r w:rsidR="00AA63B5">
        <w:t>ošības noteikumi futbola nodaļas</w:t>
      </w:r>
      <w:r>
        <w:t xml:space="preserve"> audzēkņiem</w:t>
      </w:r>
    </w:p>
    <w:p w:rsidR="00900532" w:rsidRDefault="00900532" w:rsidP="00662E33">
      <w:pPr>
        <w:pStyle w:val="Sarakstarindkopa"/>
        <w:numPr>
          <w:ilvl w:val="0"/>
          <w:numId w:val="29"/>
        </w:numPr>
        <w:jc w:val="both"/>
      </w:pPr>
      <w:r>
        <w:t>Iekšējie kārtības un drošības noteikumi izbraucienu laikā.</w:t>
      </w:r>
    </w:p>
    <w:p w:rsidR="00662E33" w:rsidRDefault="00662E33" w:rsidP="00662E33">
      <w:pPr>
        <w:pStyle w:val="Sarakstarindkopa"/>
        <w:jc w:val="both"/>
      </w:pPr>
    </w:p>
    <w:p w:rsidR="00900532" w:rsidRDefault="00900532" w:rsidP="00662E33">
      <w:pPr>
        <w:pStyle w:val="Sarakstarindkopa"/>
        <w:jc w:val="both"/>
      </w:pPr>
    </w:p>
    <w:p w:rsidR="00900532" w:rsidRDefault="00900532" w:rsidP="00662E33">
      <w:pPr>
        <w:pStyle w:val="Sarakstarindkopa"/>
        <w:jc w:val="both"/>
      </w:pPr>
    </w:p>
    <w:p w:rsidR="00866FCF" w:rsidRDefault="00866FCF" w:rsidP="00662E33">
      <w:pPr>
        <w:pStyle w:val="Sarakstarindkopa"/>
        <w:jc w:val="both"/>
      </w:pPr>
    </w:p>
    <w:p w:rsidR="00866FCF" w:rsidRDefault="00866FCF" w:rsidP="00662E33">
      <w:pPr>
        <w:pStyle w:val="Sarakstarindkopa"/>
        <w:jc w:val="both"/>
      </w:pPr>
    </w:p>
    <w:p w:rsidR="00866FCF" w:rsidRDefault="00866FCF" w:rsidP="00662E33">
      <w:pPr>
        <w:pStyle w:val="Sarakstarindkopa"/>
        <w:jc w:val="both"/>
      </w:pPr>
    </w:p>
    <w:p w:rsidR="00866FCF" w:rsidRDefault="00866FCF" w:rsidP="00662E33">
      <w:pPr>
        <w:pStyle w:val="Sarakstarindkopa"/>
        <w:jc w:val="both"/>
      </w:pPr>
    </w:p>
    <w:p w:rsidR="00866FCF" w:rsidRDefault="00866FCF" w:rsidP="00662E33">
      <w:pPr>
        <w:pStyle w:val="Sarakstarindkopa"/>
        <w:jc w:val="both"/>
      </w:pPr>
    </w:p>
    <w:p w:rsidR="00866FCF" w:rsidRDefault="00866FCF" w:rsidP="00662E33">
      <w:pPr>
        <w:pStyle w:val="Sarakstarindkopa"/>
        <w:jc w:val="both"/>
      </w:pPr>
    </w:p>
    <w:p w:rsidR="00866FCF" w:rsidRDefault="00866FCF" w:rsidP="00662E33">
      <w:pPr>
        <w:pStyle w:val="Sarakstarindkopa"/>
        <w:jc w:val="both"/>
      </w:pPr>
    </w:p>
    <w:p w:rsidR="00866FCF" w:rsidRDefault="00866FCF" w:rsidP="00662E33">
      <w:pPr>
        <w:pStyle w:val="Sarakstarindkopa"/>
        <w:jc w:val="both"/>
      </w:pPr>
    </w:p>
    <w:p w:rsidR="00866FCF" w:rsidRDefault="00866FCF" w:rsidP="00662E33">
      <w:pPr>
        <w:pStyle w:val="Sarakstarindkopa"/>
        <w:jc w:val="both"/>
      </w:pPr>
    </w:p>
    <w:p w:rsidR="00866FCF" w:rsidRDefault="00866FCF" w:rsidP="00662E33">
      <w:pPr>
        <w:pStyle w:val="Sarakstarindkopa"/>
        <w:jc w:val="both"/>
      </w:pPr>
    </w:p>
    <w:p w:rsidR="00866FCF" w:rsidRDefault="00866FCF" w:rsidP="00662E33">
      <w:pPr>
        <w:pStyle w:val="Sarakstarindkopa"/>
        <w:jc w:val="both"/>
      </w:pPr>
    </w:p>
    <w:p w:rsidR="00866FCF" w:rsidRDefault="00866FCF" w:rsidP="00662E33">
      <w:pPr>
        <w:pStyle w:val="Sarakstarindkopa"/>
        <w:jc w:val="both"/>
      </w:pPr>
    </w:p>
    <w:p w:rsidR="00866FCF" w:rsidRDefault="00866FCF" w:rsidP="00662E33">
      <w:pPr>
        <w:pStyle w:val="Sarakstarindkopa"/>
        <w:jc w:val="both"/>
      </w:pPr>
    </w:p>
    <w:p w:rsidR="00866FCF" w:rsidRDefault="00866FCF" w:rsidP="00662E33">
      <w:pPr>
        <w:pStyle w:val="Sarakstarindkopa"/>
        <w:jc w:val="both"/>
      </w:pPr>
    </w:p>
    <w:p w:rsidR="00866FCF" w:rsidRDefault="00866FCF" w:rsidP="00662E33">
      <w:pPr>
        <w:pStyle w:val="Sarakstarindkopa"/>
        <w:jc w:val="both"/>
      </w:pPr>
    </w:p>
    <w:p w:rsidR="00866FCF" w:rsidRDefault="00866FCF" w:rsidP="00662E33">
      <w:pPr>
        <w:pStyle w:val="Sarakstarindkopa"/>
        <w:jc w:val="both"/>
      </w:pPr>
    </w:p>
    <w:p w:rsidR="00866FCF" w:rsidRDefault="00866FCF" w:rsidP="00662E33">
      <w:pPr>
        <w:pStyle w:val="Sarakstarindkopa"/>
        <w:jc w:val="both"/>
      </w:pPr>
    </w:p>
    <w:p w:rsidR="002C767F" w:rsidRDefault="002C767F" w:rsidP="00662E33">
      <w:pPr>
        <w:pStyle w:val="Sarakstarindkopa"/>
        <w:jc w:val="both"/>
      </w:pPr>
    </w:p>
    <w:p w:rsidR="002C767F" w:rsidRDefault="002C767F" w:rsidP="00662E33">
      <w:pPr>
        <w:pStyle w:val="Sarakstarindkopa"/>
        <w:jc w:val="both"/>
      </w:pPr>
    </w:p>
    <w:p w:rsidR="002C767F" w:rsidRDefault="002C767F" w:rsidP="00662E33">
      <w:pPr>
        <w:pStyle w:val="Sarakstarindkopa"/>
        <w:jc w:val="both"/>
      </w:pPr>
    </w:p>
    <w:p w:rsidR="002C767F" w:rsidRDefault="002C767F" w:rsidP="00662E33">
      <w:pPr>
        <w:pStyle w:val="Sarakstarindkopa"/>
        <w:jc w:val="both"/>
      </w:pPr>
    </w:p>
    <w:p w:rsidR="002C767F" w:rsidRDefault="002C767F" w:rsidP="00662E33">
      <w:pPr>
        <w:pStyle w:val="Sarakstarindkopa"/>
        <w:jc w:val="both"/>
      </w:pPr>
    </w:p>
    <w:p w:rsidR="002C767F" w:rsidRDefault="002C767F" w:rsidP="00662E33">
      <w:pPr>
        <w:pStyle w:val="Sarakstarindkopa"/>
        <w:jc w:val="both"/>
      </w:pPr>
    </w:p>
    <w:p w:rsidR="002C767F" w:rsidRDefault="002C767F" w:rsidP="00662E33">
      <w:pPr>
        <w:pStyle w:val="Sarakstarindkopa"/>
        <w:jc w:val="both"/>
      </w:pPr>
    </w:p>
    <w:p w:rsidR="002C767F" w:rsidRDefault="002C767F" w:rsidP="00662E33">
      <w:pPr>
        <w:pStyle w:val="Sarakstarindkopa"/>
        <w:jc w:val="both"/>
      </w:pPr>
    </w:p>
    <w:p w:rsidR="002C767F" w:rsidRDefault="002C767F" w:rsidP="00662E33">
      <w:pPr>
        <w:pStyle w:val="Sarakstarindkopa"/>
        <w:jc w:val="both"/>
      </w:pPr>
    </w:p>
    <w:p w:rsidR="002C767F" w:rsidRDefault="002C767F" w:rsidP="00662E33">
      <w:pPr>
        <w:pStyle w:val="Sarakstarindkopa"/>
        <w:jc w:val="both"/>
      </w:pPr>
    </w:p>
    <w:p w:rsidR="002C767F" w:rsidRDefault="002C767F" w:rsidP="00662E33">
      <w:pPr>
        <w:pStyle w:val="Sarakstarindkopa"/>
        <w:jc w:val="both"/>
      </w:pPr>
    </w:p>
    <w:p w:rsidR="002C767F" w:rsidRDefault="002C767F" w:rsidP="00662E33">
      <w:pPr>
        <w:pStyle w:val="Sarakstarindkopa"/>
        <w:jc w:val="both"/>
      </w:pPr>
    </w:p>
    <w:p w:rsidR="002C767F" w:rsidRDefault="002C767F" w:rsidP="00662E33">
      <w:pPr>
        <w:pStyle w:val="Sarakstarindkopa"/>
        <w:jc w:val="both"/>
      </w:pPr>
    </w:p>
    <w:p w:rsidR="002C767F" w:rsidRDefault="002C767F" w:rsidP="00662E33">
      <w:pPr>
        <w:pStyle w:val="Sarakstarindkopa"/>
        <w:jc w:val="both"/>
      </w:pPr>
    </w:p>
    <w:p w:rsidR="002C767F" w:rsidRDefault="002C767F" w:rsidP="00662E33">
      <w:pPr>
        <w:pStyle w:val="Sarakstarindkopa"/>
        <w:jc w:val="both"/>
      </w:pPr>
    </w:p>
    <w:p w:rsidR="002C767F" w:rsidRDefault="002C767F" w:rsidP="00662E33">
      <w:pPr>
        <w:pStyle w:val="Sarakstarindkopa"/>
        <w:jc w:val="both"/>
      </w:pPr>
    </w:p>
    <w:p w:rsidR="00866FCF" w:rsidRDefault="00866FCF" w:rsidP="00662E33">
      <w:pPr>
        <w:pStyle w:val="Sarakstarindkopa"/>
        <w:jc w:val="both"/>
      </w:pPr>
    </w:p>
    <w:p w:rsidR="00866FCF" w:rsidRDefault="00866FCF" w:rsidP="00866FCF">
      <w:pPr>
        <w:pStyle w:val="Sarakstarindkopa"/>
        <w:ind w:left="3600" w:firstLine="720"/>
        <w:jc w:val="center"/>
      </w:pPr>
      <w:r>
        <w:lastRenderedPageBreak/>
        <w:t xml:space="preserve">APSTIPRINU:     </w:t>
      </w:r>
    </w:p>
    <w:p w:rsidR="00866FCF" w:rsidRDefault="00866FCF" w:rsidP="00866FCF">
      <w:pPr>
        <w:pStyle w:val="Sarakstarindkopa"/>
        <w:ind w:left="3600" w:firstLine="720"/>
        <w:jc w:val="center"/>
      </w:pPr>
      <w:r>
        <w:t xml:space="preserve">                                          Direktore Līga Tomsone</w:t>
      </w:r>
    </w:p>
    <w:p w:rsidR="00866FCF" w:rsidRDefault="00866FCF" w:rsidP="00866FCF">
      <w:pPr>
        <w:pStyle w:val="Sarakstarindkopa"/>
        <w:ind w:left="3600" w:firstLine="720"/>
        <w:jc w:val="center"/>
      </w:pPr>
    </w:p>
    <w:p w:rsidR="00866FCF" w:rsidRDefault="00866FCF" w:rsidP="00866FCF">
      <w:pPr>
        <w:pStyle w:val="Sarakstarindkopa"/>
        <w:ind w:left="3600" w:firstLine="720"/>
        <w:jc w:val="center"/>
      </w:pPr>
    </w:p>
    <w:p w:rsidR="00900532" w:rsidRDefault="00900532" w:rsidP="00900532">
      <w:pPr>
        <w:jc w:val="center"/>
        <w:rPr>
          <w:b/>
          <w:noProof/>
        </w:rPr>
      </w:pPr>
      <w:r w:rsidRPr="00900532">
        <w:rPr>
          <w:b/>
          <w:noProof/>
        </w:rPr>
        <w:t xml:space="preserve">IEKŠĒJIE KĀRTĪBAS </w:t>
      </w:r>
      <w:r w:rsidR="00866FCF">
        <w:rPr>
          <w:b/>
          <w:noProof/>
        </w:rPr>
        <w:t>UN DROŠĪ</w:t>
      </w:r>
      <w:r>
        <w:rPr>
          <w:b/>
          <w:noProof/>
        </w:rPr>
        <w:t xml:space="preserve">BAS </w:t>
      </w:r>
      <w:r w:rsidRPr="00900532">
        <w:rPr>
          <w:b/>
          <w:noProof/>
        </w:rPr>
        <w:t xml:space="preserve">NOTEIKUMI </w:t>
      </w:r>
    </w:p>
    <w:p w:rsidR="00900532" w:rsidRDefault="00900532" w:rsidP="00900532">
      <w:pPr>
        <w:jc w:val="center"/>
        <w:rPr>
          <w:b/>
          <w:noProof/>
        </w:rPr>
      </w:pPr>
      <w:r w:rsidRPr="00900532">
        <w:rPr>
          <w:b/>
          <w:noProof/>
        </w:rPr>
        <w:t>IZBRAUCIENU LAIKĀ</w:t>
      </w:r>
    </w:p>
    <w:p w:rsidR="00900532" w:rsidRDefault="00900532" w:rsidP="00900532">
      <w:pPr>
        <w:jc w:val="center"/>
        <w:rPr>
          <w:b/>
          <w:noProof/>
        </w:rPr>
      </w:pPr>
    </w:p>
    <w:p w:rsidR="00900532" w:rsidRDefault="00900532" w:rsidP="009C55D4">
      <w:pPr>
        <w:ind w:firstLine="60"/>
        <w:jc w:val="center"/>
        <w:rPr>
          <w:noProof/>
        </w:rPr>
      </w:pPr>
    </w:p>
    <w:p w:rsidR="00900532" w:rsidRDefault="00866FCF" w:rsidP="009C55D4">
      <w:pPr>
        <w:pStyle w:val="Sarakstarindkopa"/>
        <w:numPr>
          <w:ilvl w:val="0"/>
          <w:numId w:val="31"/>
        </w:numPr>
        <w:rPr>
          <w:noProof/>
        </w:rPr>
      </w:pPr>
      <w:r w:rsidRPr="00866FCF">
        <w:rPr>
          <w:noProof/>
        </w:rPr>
        <w:t xml:space="preserve"> </w:t>
      </w:r>
      <w:r>
        <w:rPr>
          <w:noProof/>
        </w:rPr>
        <w:t>Ar direktora rīkojumu   noteikt atbildīgo personu.</w:t>
      </w:r>
    </w:p>
    <w:p w:rsidR="00866FCF" w:rsidRDefault="00866FCF" w:rsidP="00866FCF">
      <w:pPr>
        <w:pStyle w:val="Sarakstarindkopa"/>
        <w:rPr>
          <w:noProof/>
        </w:rPr>
      </w:pPr>
    </w:p>
    <w:p w:rsidR="00866FCF" w:rsidRDefault="00866FCF" w:rsidP="009C55D4">
      <w:pPr>
        <w:pStyle w:val="Sarakstarindkopa"/>
        <w:numPr>
          <w:ilvl w:val="0"/>
          <w:numId w:val="31"/>
        </w:numPr>
        <w:rPr>
          <w:noProof/>
        </w:rPr>
      </w:pPr>
      <w:r>
        <w:rPr>
          <w:noProof/>
        </w:rPr>
        <w:t>Pirms izbrauciena informēt audzēkņus par:</w:t>
      </w:r>
    </w:p>
    <w:p w:rsidR="00900532" w:rsidRDefault="00900532" w:rsidP="009C55D4">
      <w:pPr>
        <w:pStyle w:val="Sarakstarindkopa"/>
        <w:numPr>
          <w:ilvl w:val="1"/>
          <w:numId w:val="31"/>
        </w:numPr>
        <w:rPr>
          <w:noProof/>
        </w:rPr>
      </w:pPr>
      <w:r>
        <w:rPr>
          <w:noProof/>
        </w:rPr>
        <w:t>Sacensību/treniņu laiku  un vietu;</w:t>
      </w:r>
    </w:p>
    <w:p w:rsidR="00900532" w:rsidRDefault="00900532" w:rsidP="009C55D4">
      <w:pPr>
        <w:pStyle w:val="Sarakstarindkopa"/>
        <w:numPr>
          <w:ilvl w:val="1"/>
          <w:numId w:val="31"/>
        </w:numPr>
        <w:rPr>
          <w:noProof/>
        </w:rPr>
      </w:pPr>
      <w:r>
        <w:rPr>
          <w:noProof/>
        </w:rPr>
        <w:t>Paredzēto ilgumu;</w:t>
      </w:r>
    </w:p>
    <w:p w:rsidR="00900532" w:rsidRDefault="00900532" w:rsidP="009C55D4">
      <w:pPr>
        <w:pStyle w:val="Sarakstarindkopa"/>
        <w:numPr>
          <w:ilvl w:val="1"/>
          <w:numId w:val="31"/>
        </w:numPr>
        <w:rPr>
          <w:noProof/>
        </w:rPr>
      </w:pPr>
      <w:r>
        <w:rPr>
          <w:noProof/>
        </w:rPr>
        <w:t>Izbraukšanas un plānoto atgriešanās laiku;</w:t>
      </w:r>
    </w:p>
    <w:p w:rsidR="00900532" w:rsidRDefault="00866FCF" w:rsidP="009C55D4">
      <w:pPr>
        <w:pStyle w:val="Sarakstarindkopa"/>
        <w:numPr>
          <w:ilvl w:val="1"/>
          <w:numId w:val="31"/>
        </w:numPr>
        <w:rPr>
          <w:noProof/>
        </w:rPr>
      </w:pPr>
      <w:r>
        <w:rPr>
          <w:noProof/>
        </w:rPr>
        <w:t>Izbrauciena m</w:t>
      </w:r>
      <w:r w:rsidR="00900532">
        <w:rPr>
          <w:noProof/>
        </w:rPr>
        <w:t>ērķiem un uzdevumiem;</w:t>
      </w:r>
    </w:p>
    <w:p w:rsidR="00900532" w:rsidRDefault="00900532" w:rsidP="009C55D4">
      <w:pPr>
        <w:pStyle w:val="Sarakstarindkopa"/>
        <w:numPr>
          <w:ilvl w:val="1"/>
          <w:numId w:val="31"/>
        </w:numPr>
        <w:rPr>
          <w:noProof/>
        </w:rPr>
      </w:pPr>
      <w:r>
        <w:rPr>
          <w:noProof/>
        </w:rPr>
        <w:t xml:space="preserve">Nepieciešamo </w:t>
      </w:r>
      <w:r w:rsidR="00866FCF">
        <w:rPr>
          <w:noProof/>
        </w:rPr>
        <w:t xml:space="preserve">līdzņemamo </w:t>
      </w:r>
      <w:r>
        <w:rPr>
          <w:noProof/>
        </w:rPr>
        <w:t>apģērbu, ekipējumu</w:t>
      </w:r>
      <w:r w:rsidR="009C55D4">
        <w:rPr>
          <w:noProof/>
        </w:rPr>
        <w:t>.</w:t>
      </w:r>
    </w:p>
    <w:p w:rsidR="00866FCF" w:rsidRDefault="00866FCF" w:rsidP="00866FCF">
      <w:pPr>
        <w:pStyle w:val="Sarakstarindkopa"/>
        <w:ind w:left="1080"/>
        <w:rPr>
          <w:noProof/>
        </w:rPr>
      </w:pPr>
    </w:p>
    <w:p w:rsidR="00900532" w:rsidRDefault="00900532" w:rsidP="009C55D4">
      <w:pPr>
        <w:pStyle w:val="Sarakstarindkopa"/>
        <w:numPr>
          <w:ilvl w:val="0"/>
          <w:numId w:val="31"/>
        </w:numPr>
        <w:rPr>
          <w:noProof/>
        </w:rPr>
      </w:pPr>
      <w:r>
        <w:rPr>
          <w:noProof/>
        </w:rPr>
        <w:t>Pirms brauciena uzsākšanas:</w:t>
      </w:r>
    </w:p>
    <w:p w:rsidR="00900532" w:rsidRDefault="00900532" w:rsidP="009C55D4">
      <w:pPr>
        <w:pStyle w:val="Sarakstarindkopa"/>
        <w:numPr>
          <w:ilvl w:val="1"/>
          <w:numId w:val="31"/>
        </w:numPr>
        <w:rPr>
          <w:noProof/>
        </w:rPr>
      </w:pPr>
      <w:r>
        <w:rPr>
          <w:noProof/>
        </w:rPr>
        <w:t>Pēc saraksta pārbaudīt brauciena dalībniekus</w:t>
      </w:r>
      <w:r w:rsidR="009C55D4">
        <w:rPr>
          <w:noProof/>
        </w:rPr>
        <w:t>;</w:t>
      </w:r>
    </w:p>
    <w:p w:rsidR="00900532" w:rsidRDefault="00900532" w:rsidP="009C55D4">
      <w:pPr>
        <w:pStyle w:val="Sarakstarindkopa"/>
        <w:numPr>
          <w:ilvl w:val="1"/>
          <w:numId w:val="31"/>
        </w:numPr>
        <w:rPr>
          <w:noProof/>
        </w:rPr>
      </w:pPr>
      <w:r>
        <w:rPr>
          <w:noProof/>
        </w:rPr>
        <w:t xml:space="preserve">Sporta inventāru novietot bagāžas nodalījumā un / vai nostiprināt , lai novērstu tā patvarīgu </w:t>
      </w:r>
      <w:r w:rsidR="009909BA">
        <w:rPr>
          <w:noProof/>
        </w:rPr>
        <w:t xml:space="preserve">bīstamu </w:t>
      </w:r>
      <w:r>
        <w:rPr>
          <w:noProof/>
        </w:rPr>
        <w:t>izkustēšanos</w:t>
      </w:r>
      <w:r w:rsidR="009C55D4">
        <w:rPr>
          <w:noProof/>
        </w:rPr>
        <w:t>;</w:t>
      </w:r>
    </w:p>
    <w:p w:rsidR="00900532" w:rsidRDefault="00900532" w:rsidP="009C55D4">
      <w:pPr>
        <w:pStyle w:val="Sarakstarindkopa"/>
        <w:numPr>
          <w:ilvl w:val="1"/>
          <w:numId w:val="31"/>
        </w:numPr>
        <w:rPr>
          <w:noProof/>
        </w:rPr>
      </w:pPr>
      <w:r>
        <w:rPr>
          <w:noProof/>
        </w:rPr>
        <w:t>Ieņemt paredzētās vietas</w:t>
      </w:r>
      <w:r w:rsidR="009C55D4">
        <w:rPr>
          <w:noProof/>
        </w:rPr>
        <w:t>;</w:t>
      </w:r>
    </w:p>
    <w:p w:rsidR="00900532" w:rsidRDefault="00900532" w:rsidP="009C55D4">
      <w:pPr>
        <w:pStyle w:val="Sarakstarindkopa"/>
        <w:numPr>
          <w:ilvl w:val="1"/>
          <w:numId w:val="31"/>
        </w:numPr>
        <w:rPr>
          <w:noProof/>
        </w:rPr>
      </w:pPr>
      <w:r>
        <w:rPr>
          <w:noProof/>
        </w:rPr>
        <w:t>Ja transporta līdzeklis ir aprīkots ar drošības jostām, obligāti piesprādzēties</w:t>
      </w:r>
      <w:r w:rsidR="009C55D4">
        <w:rPr>
          <w:noProof/>
        </w:rPr>
        <w:t>.</w:t>
      </w:r>
    </w:p>
    <w:p w:rsidR="009C55D4" w:rsidRDefault="009C55D4" w:rsidP="009C55D4">
      <w:pPr>
        <w:rPr>
          <w:noProof/>
        </w:rPr>
      </w:pPr>
    </w:p>
    <w:p w:rsidR="00900532" w:rsidRDefault="00900532" w:rsidP="009C55D4">
      <w:pPr>
        <w:pStyle w:val="Sarakstarindkopa"/>
        <w:numPr>
          <w:ilvl w:val="0"/>
          <w:numId w:val="31"/>
        </w:numPr>
        <w:rPr>
          <w:noProof/>
        </w:rPr>
      </w:pPr>
      <w:r>
        <w:rPr>
          <w:noProof/>
        </w:rPr>
        <w:t>Brauciena laikā</w:t>
      </w:r>
      <w:r w:rsidR="00866FCF">
        <w:rPr>
          <w:noProof/>
        </w:rPr>
        <w:t xml:space="preserve"> audzēkņiem</w:t>
      </w:r>
      <w:r>
        <w:rPr>
          <w:noProof/>
        </w:rPr>
        <w:t xml:space="preserve"> aizliegts:</w:t>
      </w:r>
    </w:p>
    <w:p w:rsidR="009C55D4" w:rsidRDefault="009C55D4" w:rsidP="009C55D4">
      <w:pPr>
        <w:pStyle w:val="Sarakstarindkopa"/>
        <w:rPr>
          <w:noProof/>
        </w:rPr>
      </w:pPr>
      <w:r>
        <w:rPr>
          <w:noProof/>
        </w:rPr>
        <w:t>4.1.Pamest sēdvietu un pārvietoties pa transportlīdzekli;</w:t>
      </w:r>
    </w:p>
    <w:p w:rsidR="009C55D4" w:rsidRDefault="009C55D4" w:rsidP="009C55D4">
      <w:pPr>
        <w:pStyle w:val="Sarakstarindkopa"/>
        <w:rPr>
          <w:noProof/>
        </w:rPr>
      </w:pPr>
      <w:r>
        <w:rPr>
          <w:noProof/>
        </w:rPr>
        <w:t>4.2.Aizkraut ejas, izejas durvis, pārvietošanās ceļus;</w:t>
      </w:r>
    </w:p>
    <w:p w:rsidR="009C55D4" w:rsidRDefault="009C55D4" w:rsidP="009C55D4">
      <w:pPr>
        <w:pStyle w:val="Sarakstarindkopa"/>
        <w:rPr>
          <w:noProof/>
        </w:rPr>
      </w:pPr>
      <w:r>
        <w:rPr>
          <w:noProof/>
        </w:rPr>
        <w:t xml:space="preserve">4.3.Bez </w:t>
      </w:r>
      <w:r w:rsidR="009909BA">
        <w:rPr>
          <w:noProof/>
        </w:rPr>
        <w:t>saskaņošanas ar atbildī</w:t>
      </w:r>
      <w:r>
        <w:rPr>
          <w:noProof/>
        </w:rPr>
        <w:t>go personu</w:t>
      </w:r>
      <w:r w:rsidR="009909BA">
        <w:rPr>
          <w:noProof/>
        </w:rPr>
        <w:t xml:space="preserve"> un vadītāju</w:t>
      </w:r>
      <w:r>
        <w:rPr>
          <w:noProof/>
        </w:rPr>
        <w:t xml:space="preserve"> atvērt logus;</w:t>
      </w:r>
    </w:p>
    <w:p w:rsidR="009C55D4" w:rsidRDefault="009C55D4" w:rsidP="009C55D4">
      <w:pPr>
        <w:pStyle w:val="Sarakstarindkopa"/>
        <w:rPr>
          <w:noProof/>
        </w:rPr>
      </w:pPr>
      <w:r>
        <w:rPr>
          <w:noProof/>
        </w:rPr>
        <w:t>4.4.Izmest pa logu jebkādus priekšmetus, izlikt pa logu rokas vai citas ķermeņa daļas;</w:t>
      </w:r>
    </w:p>
    <w:p w:rsidR="009C55D4" w:rsidRDefault="009C55D4" w:rsidP="009C55D4">
      <w:pPr>
        <w:pStyle w:val="Sarakstarindkopa"/>
        <w:rPr>
          <w:noProof/>
        </w:rPr>
      </w:pPr>
      <w:r>
        <w:rPr>
          <w:noProof/>
        </w:rPr>
        <w:t>4.5.Uzvesties skaļi un traucēt vadītāja vai atbildīgās personas darbu;</w:t>
      </w:r>
    </w:p>
    <w:p w:rsidR="009C55D4" w:rsidRDefault="009C55D4" w:rsidP="009C55D4">
      <w:pPr>
        <w:pStyle w:val="Sarakstarindkopa"/>
        <w:rPr>
          <w:noProof/>
        </w:rPr>
      </w:pPr>
      <w:r>
        <w:rPr>
          <w:noProof/>
        </w:rPr>
        <w:t>4.6.Lietot jebkādas apreibinošas vielas</w:t>
      </w:r>
      <w:r w:rsidR="009909BA">
        <w:rPr>
          <w:noProof/>
        </w:rPr>
        <w:t xml:space="preserve"> (alkohols, narkotikas u.c)</w:t>
      </w:r>
      <w:r>
        <w:rPr>
          <w:noProof/>
        </w:rPr>
        <w:t>;</w:t>
      </w:r>
    </w:p>
    <w:p w:rsidR="009C55D4" w:rsidRDefault="009C55D4" w:rsidP="009C55D4">
      <w:pPr>
        <w:pStyle w:val="Sarakstarindkopa"/>
        <w:rPr>
          <w:noProof/>
        </w:rPr>
      </w:pPr>
      <w:r>
        <w:rPr>
          <w:noProof/>
        </w:rPr>
        <w:t>4.7.Lietot jebkādas viegli uzliesmojošus priekšmetus (sērkociņus, šķiltavas, u.c.)</w:t>
      </w:r>
    </w:p>
    <w:p w:rsidR="009C55D4" w:rsidRDefault="009C55D4" w:rsidP="009C55D4">
      <w:pPr>
        <w:rPr>
          <w:noProof/>
        </w:rPr>
      </w:pPr>
    </w:p>
    <w:p w:rsidR="00900532" w:rsidRDefault="009C55D4" w:rsidP="009C55D4">
      <w:pPr>
        <w:pStyle w:val="Sarakstarindkopa"/>
        <w:numPr>
          <w:ilvl w:val="0"/>
          <w:numId w:val="31"/>
        </w:numPr>
        <w:rPr>
          <w:noProof/>
        </w:rPr>
      </w:pPr>
      <w:r>
        <w:rPr>
          <w:noProof/>
        </w:rPr>
        <w:t xml:space="preserve"> </w:t>
      </w:r>
      <w:r w:rsidR="00900532">
        <w:rPr>
          <w:noProof/>
        </w:rPr>
        <w:t>Īslaicīgo pieturu laikā:</w:t>
      </w:r>
    </w:p>
    <w:p w:rsidR="00866FCF" w:rsidRDefault="00866FCF" w:rsidP="00866FCF">
      <w:pPr>
        <w:pStyle w:val="Sarakstarindkopa"/>
        <w:rPr>
          <w:noProof/>
        </w:rPr>
      </w:pPr>
      <w:r>
        <w:rPr>
          <w:noProof/>
        </w:rPr>
        <w:t>5.1.Savu sēdvietu atstāt tikai pēc transportlīdzekļa pilnīgas apstāšanās un atbildīgās personas atļaujas;</w:t>
      </w:r>
    </w:p>
    <w:p w:rsidR="00866FCF" w:rsidRDefault="00866FCF" w:rsidP="00866FCF">
      <w:pPr>
        <w:pStyle w:val="Sarakstarindkopa"/>
        <w:rPr>
          <w:noProof/>
        </w:rPr>
      </w:pPr>
      <w:r>
        <w:rPr>
          <w:noProof/>
        </w:rPr>
        <w:t>5.2.Pa ejām pārvietoties bez drūzmas, negrūstīties;</w:t>
      </w:r>
    </w:p>
    <w:p w:rsidR="00866FCF" w:rsidRDefault="00866FCF" w:rsidP="00866FCF">
      <w:pPr>
        <w:pStyle w:val="Sarakstarindkopa"/>
        <w:rPr>
          <w:noProof/>
        </w:rPr>
      </w:pPr>
      <w:r>
        <w:rPr>
          <w:noProof/>
        </w:rPr>
        <w:t>5.3.Ārā izkāpt uzmanīgi, nelēkt;</w:t>
      </w:r>
    </w:p>
    <w:p w:rsidR="00866FCF" w:rsidRDefault="00866FCF" w:rsidP="00866FCF">
      <w:pPr>
        <w:pStyle w:val="Sarakstarindkopa"/>
        <w:rPr>
          <w:noProof/>
        </w:rPr>
      </w:pPr>
      <w:r>
        <w:rPr>
          <w:noProof/>
        </w:rPr>
        <w:t>5.4.Pēc izkāpšanas nepārvietoties pa ceļa braucamo daļu;</w:t>
      </w:r>
    </w:p>
    <w:p w:rsidR="00866FCF" w:rsidRDefault="00866FCF" w:rsidP="00866FCF">
      <w:pPr>
        <w:pStyle w:val="Sarakstarindkopa"/>
        <w:rPr>
          <w:noProof/>
        </w:rPr>
      </w:pPr>
      <w:r>
        <w:rPr>
          <w:noProof/>
        </w:rPr>
        <w:t>5.5.Pirms brauciena turpināšanas pārliecināties vai visi ir savās vietās un apsēdušies, piesprādzējušies.</w:t>
      </w:r>
    </w:p>
    <w:p w:rsidR="00866FCF" w:rsidRDefault="00866FCF" w:rsidP="00866FCF">
      <w:pPr>
        <w:rPr>
          <w:noProof/>
        </w:rPr>
      </w:pPr>
    </w:p>
    <w:p w:rsidR="00900532" w:rsidRDefault="00900532" w:rsidP="00900532">
      <w:pPr>
        <w:pStyle w:val="Sarakstarindkopa"/>
        <w:numPr>
          <w:ilvl w:val="0"/>
          <w:numId w:val="31"/>
        </w:numPr>
        <w:rPr>
          <w:noProof/>
        </w:rPr>
      </w:pPr>
      <w:r>
        <w:rPr>
          <w:noProof/>
        </w:rPr>
        <w:t>Ierodotioes galapunktā:</w:t>
      </w:r>
    </w:p>
    <w:p w:rsidR="00900532" w:rsidRDefault="00866FCF" w:rsidP="00866FCF">
      <w:pPr>
        <w:pStyle w:val="Sarakstarindkopa"/>
        <w:rPr>
          <w:noProof/>
        </w:rPr>
      </w:pPr>
      <w:r>
        <w:rPr>
          <w:noProof/>
        </w:rPr>
        <w:t>6.1.</w:t>
      </w:r>
      <w:r w:rsidR="00900532">
        <w:rPr>
          <w:noProof/>
        </w:rPr>
        <w:t>Savu sēdvietu atstāt tikai pēc transportlīdzekļa pilnīgas apstāšanās un atbildīgās personas atļaujas</w:t>
      </w:r>
      <w:r>
        <w:rPr>
          <w:noProof/>
        </w:rPr>
        <w:t>;</w:t>
      </w:r>
    </w:p>
    <w:p w:rsidR="00900532" w:rsidRDefault="00866FCF" w:rsidP="00866FCF">
      <w:pPr>
        <w:pStyle w:val="Sarakstarindkopa"/>
        <w:rPr>
          <w:noProof/>
        </w:rPr>
      </w:pPr>
      <w:r>
        <w:rPr>
          <w:noProof/>
        </w:rPr>
        <w:t>6.2.</w:t>
      </w:r>
      <w:r w:rsidR="00900532">
        <w:rPr>
          <w:noProof/>
        </w:rPr>
        <w:t>Neatstāt transp</w:t>
      </w:r>
      <w:r>
        <w:rPr>
          <w:noProof/>
        </w:rPr>
        <w:t>orta līdzeklī atkritumus (</w:t>
      </w:r>
      <w:r w:rsidR="00900532">
        <w:rPr>
          <w:noProof/>
        </w:rPr>
        <w:t>savākt un ievietot atkritumu tvetrnē)</w:t>
      </w:r>
      <w:r>
        <w:rPr>
          <w:noProof/>
        </w:rPr>
        <w:t>;</w:t>
      </w:r>
    </w:p>
    <w:p w:rsidR="00900532" w:rsidRDefault="00866FCF" w:rsidP="00866FCF">
      <w:pPr>
        <w:pStyle w:val="Sarakstarindkopa"/>
        <w:rPr>
          <w:noProof/>
        </w:rPr>
      </w:pPr>
      <w:r>
        <w:rPr>
          <w:noProof/>
        </w:rPr>
        <w:t>6.3.</w:t>
      </w:r>
      <w:r w:rsidR="00900532">
        <w:rPr>
          <w:noProof/>
        </w:rPr>
        <w:t>Pa ejām pārvietoties bez drūzmas, negrūstīties</w:t>
      </w:r>
      <w:r>
        <w:rPr>
          <w:noProof/>
        </w:rPr>
        <w:t>;</w:t>
      </w:r>
    </w:p>
    <w:p w:rsidR="00900532" w:rsidRDefault="00866FCF" w:rsidP="00866FCF">
      <w:pPr>
        <w:pStyle w:val="Sarakstarindkopa"/>
        <w:rPr>
          <w:noProof/>
        </w:rPr>
      </w:pPr>
      <w:r>
        <w:rPr>
          <w:noProof/>
        </w:rPr>
        <w:t>6.4.</w:t>
      </w:r>
      <w:r w:rsidR="00900532">
        <w:rPr>
          <w:noProof/>
        </w:rPr>
        <w:t>Ārā izkāpt uzmanīgi, nelēkt</w:t>
      </w:r>
      <w:r>
        <w:rPr>
          <w:noProof/>
        </w:rPr>
        <w:t>;</w:t>
      </w:r>
    </w:p>
    <w:p w:rsidR="00900532" w:rsidRDefault="00866FCF" w:rsidP="00866FCF">
      <w:pPr>
        <w:pStyle w:val="Sarakstarindkopa"/>
        <w:rPr>
          <w:noProof/>
        </w:rPr>
      </w:pPr>
      <w:r>
        <w:rPr>
          <w:noProof/>
        </w:rPr>
        <w:t>6.5.</w:t>
      </w:r>
      <w:r w:rsidR="00900532">
        <w:rPr>
          <w:noProof/>
        </w:rPr>
        <w:t>Pārliecināties, vai nav atstātas personīgās mantas un inventārs</w:t>
      </w:r>
      <w:r>
        <w:rPr>
          <w:noProof/>
        </w:rPr>
        <w:t>;</w:t>
      </w:r>
    </w:p>
    <w:p w:rsidR="00866FCF" w:rsidRDefault="00866FCF" w:rsidP="00866FCF">
      <w:pPr>
        <w:pStyle w:val="Sarakstarindkopa"/>
        <w:rPr>
          <w:noProof/>
        </w:rPr>
      </w:pPr>
    </w:p>
    <w:p w:rsidR="00900532" w:rsidRDefault="00866FCF" w:rsidP="00866FCF">
      <w:pPr>
        <w:rPr>
          <w:noProof/>
        </w:rPr>
      </w:pPr>
      <w:r>
        <w:rPr>
          <w:noProof/>
        </w:rPr>
        <w:t xml:space="preserve">      7.   </w:t>
      </w:r>
      <w:r w:rsidR="00900532">
        <w:rPr>
          <w:noProof/>
        </w:rPr>
        <w:t>Par visām neparedzētām un ārkārtas situācijām informēt atbildīgo personu</w:t>
      </w:r>
      <w:r>
        <w:rPr>
          <w:noProof/>
        </w:rPr>
        <w:t>.</w:t>
      </w:r>
    </w:p>
    <w:p w:rsidR="00900532" w:rsidRDefault="00900532" w:rsidP="00662E33">
      <w:pPr>
        <w:pStyle w:val="Sarakstarindkopa"/>
        <w:jc w:val="both"/>
      </w:pPr>
    </w:p>
    <w:sectPr w:rsidR="00900532" w:rsidSect="00E042D2">
      <w:pgSz w:w="11906" w:h="16838"/>
      <w:pgMar w:top="851" w:right="141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3E7D"/>
    <w:multiLevelType w:val="hybridMultilevel"/>
    <w:tmpl w:val="F0103C18"/>
    <w:lvl w:ilvl="0" w:tplc="04260001">
      <w:start w:val="1"/>
      <w:numFmt w:val="bullet"/>
      <w:lvlText w:val=""/>
      <w:lvlJc w:val="left"/>
      <w:pPr>
        <w:ind w:left="1507" w:hanging="360"/>
      </w:pPr>
      <w:rPr>
        <w:rFonts w:ascii="Symbol" w:hAnsi="Symbol" w:hint="default"/>
      </w:rPr>
    </w:lvl>
    <w:lvl w:ilvl="1" w:tplc="04260003" w:tentative="1">
      <w:start w:val="1"/>
      <w:numFmt w:val="bullet"/>
      <w:lvlText w:val="o"/>
      <w:lvlJc w:val="left"/>
      <w:pPr>
        <w:ind w:left="2227" w:hanging="360"/>
      </w:pPr>
      <w:rPr>
        <w:rFonts w:ascii="Courier New" w:hAnsi="Courier New" w:cs="Courier New" w:hint="default"/>
      </w:rPr>
    </w:lvl>
    <w:lvl w:ilvl="2" w:tplc="04260005" w:tentative="1">
      <w:start w:val="1"/>
      <w:numFmt w:val="bullet"/>
      <w:lvlText w:val=""/>
      <w:lvlJc w:val="left"/>
      <w:pPr>
        <w:ind w:left="2947" w:hanging="360"/>
      </w:pPr>
      <w:rPr>
        <w:rFonts w:ascii="Wingdings" w:hAnsi="Wingdings" w:hint="default"/>
      </w:rPr>
    </w:lvl>
    <w:lvl w:ilvl="3" w:tplc="04260001" w:tentative="1">
      <w:start w:val="1"/>
      <w:numFmt w:val="bullet"/>
      <w:lvlText w:val=""/>
      <w:lvlJc w:val="left"/>
      <w:pPr>
        <w:ind w:left="3667" w:hanging="360"/>
      </w:pPr>
      <w:rPr>
        <w:rFonts w:ascii="Symbol" w:hAnsi="Symbol" w:hint="default"/>
      </w:rPr>
    </w:lvl>
    <w:lvl w:ilvl="4" w:tplc="04260003" w:tentative="1">
      <w:start w:val="1"/>
      <w:numFmt w:val="bullet"/>
      <w:lvlText w:val="o"/>
      <w:lvlJc w:val="left"/>
      <w:pPr>
        <w:ind w:left="4387" w:hanging="360"/>
      </w:pPr>
      <w:rPr>
        <w:rFonts w:ascii="Courier New" w:hAnsi="Courier New" w:cs="Courier New" w:hint="default"/>
      </w:rPr>
    </w:lvl>
    <w:lvl w:ilvl="5" w:tplc="04260005" w:tentative="1">
      <w:start w:val="1"/>
      <w:numFmt w:val="bullet"/>
      <w:lvlText w:val=""/>
      <w:lvlJc w:val="left"/>
      <w:pPr>
        <w:ind w:left="5107" w:hanging="360"/>
      </w:pPr>
      <w:rPr>
        <w:rFonts w:ascii="Wingdings" w:hAnsi="Wingdings" w:hint="default"/>
      </w:rPr>
    </w:lvl>
    <w:lvl w:ilvl="6" w:tplc="04260001" w:tentative="1">
      <w:start w:val="1"/>
      <w:numFmt w:val="bullet"/>
      <w:lvlText w:val=""/>
      <w:lvlJc w:val="left"/>
      <w:pPr>
        <w:ind w:left="5827" w:hanging="360"/>
      </w:pPr>
      <w:rPr>
        <w:rFonts w:ascii="Symbol" w:hAnsi="Symbol" w:hint="default"/>
      </w:rPr>
    </w:lvl>
    <w:lvl w:ilvl="7" w:tplc="04260003" w:tentative="1">
      <w:start w:val="1"/>
      <w:numFmt w:val="bullet"/>
      <w:lvlText w:val="o"/>
      <w:lvlJc w:val="left"/>
      <w:pPr>
        <w:ind w:left="6547" w:hanging="360"/>
      </w:pPr>
      <w:rPr>
        <w:rFonts w:ascii="Courier New" w:hAnsi="Courier New" w:cs="Courier New" w:hint="default"/>
      </w:rPr>
    </w:lvl>
    <w:lvl w:ilvl="8" w:tplc="04260005" w:tentative="1">
      <w:start w:val="1"/>
      <w:numFmt w:val="bullet"/>
      <w:lvlText w:val=""/>
      <w:lvlJc w:val="left"/>
      <w:pPr>
        <w:ind w:left="7267" w:hanging="360"/>
      </w:pPr>
      <w:rPr>
        <w:rFonts w:ascii="Wingdings" w:hAnsi="Wingdings" w:hint="default"/>
      </w:rPr>
    </w:lvl>
  </w:abstractNum>
  <w:abstractNum w:abstractNumId="1" w15:restartNumberingAfterBreak="0">
    <w:nsid w:val="0BE03320"/>
    <w:multiLevelType w:val="hybridMultilevel"/>
    <w:tmpl w:val="416C32AA"/>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5BF583E"/>
    <w:multiLevelType w:val="hybridMultilevel"/>
    <w:tmpl w:val="2BA49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554FFE"/>
    <w:multiLevelType w:val="multilevel"/>
    <w:tmpl w:val="1E0AC71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AB8198D"/>
    <w:multiLevelType w:val="multilevel"/>
    <w:tmpl w:val="F9A85F78"/>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2C95017F"/>
    <w:multiLevelType w:val="multilevel"/>
    <w:tmpl w:val="445851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1AF339C"/>
    <w:multiLevelType w:val="hybridMultilevel"/>
    <w:tmpl w:val="7624BF8E"/>
    <w:lvl w:ilvl="0" w:tplc="0426000F">
      <w:start w:val="1"/>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2257CA3"/>
    <w:multiLevelType w:val="multilevel"/>
    <w:tmpl w:val="968AD86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E65422"/>
    <w:multiLevelType w:val="hybridMultilevel"/>
    <w:tmpl w:val="B6683C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406ECA"/>
    <w:multiLevelType w:val="multilevel"/>
    <w:tmpl w:val="2EC8F8D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57C1691"/>
    <w:multiLevelType w:val="multilevel"/>
    <w:tmpl w:val="884A0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8A267CC"/>
    <w:multiLevelType w:val="multilevel"/>
    <w:tmpl w:val="B964D58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B60716"/>
    <w:multiLevelType w:val="multilevel"/>
    <w:tmpl w:val="FCA8425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B5B4D24"/>
    <w:multiLevelType w:val="hybridMultilevel"/>
    <w:tmpl w:val="35CC50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CD5147"/>
    <w:multiLevelType w:val="hybridMultilevel"/>
    <w:tmpl w:val="B36A8C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7B2B2D"/>
    <w:multiLevelType w:val="hybridMultilevel"/>
    <w:tmpl w:val="23C838E2"/>
    <w:lvl w:ilvl="0" w:tplc="0426000F">
      <w:start w:val="1"/>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7F40FB4"/>
    <w:multiLevelType w:val="multilevel"/>
    <w:tmpl w:val="15D866D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361EDA"/>
    <w:multiLevelType w:val="hybridMultilevel"/>
    <w:tmpl w:val="416C32AA"/>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29C7813"/>
    <w:multiLevelType w:val="hybridMultilevel"/>
    <w:tmpl w:val="A5CE76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7F5CFB"/>
    <w:multiLevelType w:val="multilevel"/>
    <w:tmpl w:val="9F8E94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5A15224"/>
    <w:multiLevelType w:val="hybridMultilevel"/>
    <w:tmpl w:val="E1EC9E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4D2EAB"/>
    <w:multiLevelType w:val="hybridMultilevel"/>
    <w:tmpl w:val="A6A44CD8"/>
    <w:lvl w:ilvl="0" w:tplc="812010CA">
      <w:start w:val="1"/>
      <w:numFmt w:val="decimal"/>
      <w:lvlText w:val="%1."/>
      <w:lvlJc w:val="left"/>
      <w:pPr>
        <w:ind w:left="644"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62866B9C"/>
    <w:multiLevelType w:val="hybridMultilevel"/>
    <w:tmpl w:val="31ACE3D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64AC5F5A"/>
    <w:multiLevelType w:val="multilevel"/>
    <w:tmpl w:val="8676F3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F10C88"/>
    <w:multiLevelType w:val="hybridMultilevel"/>
    <w:tmpl w:val="350212FA"/>
    <w:lvl w:ilvl="0" w:tplc="82BE2A3A">
      <w:start w:val="1"/>
      <w:numFmt w:val="decimal"/>
      <w:lvlText w:val="%1."/>
      <w:lvlJc w:val="left"/>
      <w:pPr>
        <w:tabs>
          <w:tab w:val="num" w:pos="1637"/>
        </w:tabs>
        <w:ind w:left="1637" w:hanging="360"/>
      </w:pPr>
      <w:rPr>
        <w:rFonts w:ascii="Times New Roman" w:hAnsi="Times New Roman" w:cs="Times New Roman" w:hint="default"/>
        <w:sz w:val="28"/>
        <w:szCs w:val="28"/>
      </w:rPr>
    </w:lvl>
    <w:lvl w:ilvl="1" w:tplc="04190001">
      <w:start w:val="1"/>
      <w:numFmt w:val="bullet"/>
      <w:lvlText w:val=""/>
      <w:lvlJc w:val="left"/>
      <w:pPr>
        <w:tabs>
          <w:tab w:val="num" w:pos="1440"/>
        </w:tabs>
        <w:ind w:left="1440" w:hanging="360"/>
      </w:pPr>
      <w:rPr>
        <w:rFonts w:ascii="Symbol" w:hAnsi="Symbol" w:hint="default"/>
        <w:sz w:val="28"/>
        <w:szCs w:val="28"/>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712703F"/>
    <w:multiLevelType w:val="hybridMultilevel"/>
    <w:tmpl w:val="F208A7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CC1322"/>
    <w:multiLevelType w:val="hybridMultilevel"/>
    <w:tmpl w:val="6E263E10"/>
    <w:lvl w:ilvl="0" w:tplc="60B80CF6">
      <w:start w:val="1"/>
      <w:numFmt w:val="decimal"/>
      <w:lvlText w:val="%1.2"/>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FBC49A7"/>
    <w:multiLevelType w:val="multilevel"/>
    <w:tmpl w:val="0D2A4B9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D42AE8"/>
    <w:multiLevelType w:val="multilevel"/>
    <w:tmpl w:val="7416000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914359C"/>
    <w:multiLevelType w:val="multilevel"/>
    <w:tmpl w:val="884A0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E1371F2"/>
    <w:multiLevelType w:val="hybridMultilevel"/>
    <w:tmpl w:val="89700C6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6"/>
  </w:num>
  <w:num w:numId="2">
    <w:abstractNumId w:val="22"/>
  </w:num>
  <w:num w:numId="3">
    <w:abstractNumId w:val="6"/>
  </w:num>
  <w:num w:numId="4">
    <w:abstractNumId w:val="27"/>
  </w:num>
  <w:num w:numId="5">
    <w:abstractNumId w:val="30"/>
  </w:num>
  <w:num w:numId="6">
    <w:abstractNumId w:val="21"/>
  </w:num>
  <w:num w:numId="7">
    <w:abstractNumId w:val="25"/>
  </w:num>
  <w:num w:numId="8">
    <w:abstractNumId w:val="8"/>
  </w:num>
  <w:num w:numId="9">
    <w:abstractNumId w:val="20"/>
  </w:num>
  <w:num w:numId="10">
    <w:abstractNumId w:val="1"/>
  </w:num>
  <w:num w:numId="11">
    <w:abstractNumId w:val="17"/>
  </w:num>
  <w:num w:numId="12">
    <w:abstractNumId w:val="26"/>
  </w:num>
  <w:num w:numId="13">
    <w:abstractNumId w:val="9"/>
  </w:num>
  <w:num w:numId="14">
    <w:abstractNumId w:val="14"/>
  </w:num>
  <w:num w:numId="15">
    <w:abstractNumId w:val="15"/>
  </w:num>
  <w:num w:numId="16">
    <w:abstractNumId w:val="13"/>
  </w:num>
  <w:num w:numId="17">
    <w:abstractNumId w:val="18"/>
  </w:num>
  <w:num w:numId="18">
    <w:abstractNumId w:val="23"/>
  </w:num>
  <w:num w:numId="19">
    <w:abstractNumId w:val="5"/>
  </w:num>
  <w:num w:numId="20">
    <w:abstractNumId w:val="3"/>
  </w:num>
  <w:num w:numId="21">
    <w:abstractNumId w:val="11"/>
  </w:num>
  <w:num w:numId="22">
    <w:abstractNumId w:val="19"/>
  </w:num>
  <w:num w:numId="23">
    <w:abstractNumId w:val="28"/>
  </w:num>
  <w:num w:numId="24">
    <w:abstractNumId w:val="0"/>
  </w:num>
  <w:num w:numId="25">
    <w:abstractNumId w:val="7"/>
  </w:num>
  <w:num w:numId="26">
    <w:abstractNumId w:val="12"/>
  </w:num>
  <w:num w:numId="27">
    <w:abstractNumId w:val="4"/>
  </w:num>
  <w:num w:numId="28">
    <w:abstractNumId w:val="24"/>
  </w:num>
  <w:num w:numId="29">
    <w:abstractNumId w:val="2"/>
  </w:num>
  <w:num w:numId="30">
    <w:abstractNumId w:val="1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F0"/>
    <w:rsid w:val="00015356"/>
    <w:rsid w:val="0003254A"/>
    <w:rsid w:val="00034D87"/>
    <w:rsid w:val="00042502"/>
    <w:rsid w:val="000427F2"/>
    <w:rsid w:val="000719AE"/>
    <w:rsid w:val="00082353"/>
    <w:rsid w:val="00086907"/>
    <w:rsid w:val="000A2140"/>
    <w:rsid w:val="000A47A1"/>
    <w:rsid w:val="000A732E"/>
    <w:rsid w:val="000B475F"/>
    <w:rsid w:val="000B6623"/>
    <w:rsid w:val="000B7BA2"/>
    <w:rsid w:val="000F7EFE"/>
    <w:rsid w:val="00116DAB"/>
    <w:rsid w:val="00163239"/>
    <w:rsid w:val="0019693A"/>
    <w:rsid w:val="001B7E79"/>
    <w:rsid w:val="001E0340"/>
    <w:rsid w:val="00207323"/>
    <w:rsid w:val="00254311"/>
    <w:rsid w:val="00256810"/>
    <w:rsid w:val="00266535"/>
    <w:rsid w:val="0027084C"/>
    <w:rsid w:val="00282850"/>
    <w:rsid w:val="002A0484"/>
    <w:rsid w:val="002A3F00"/>
    <w:rsid w:val="002C75F6"/>
    <w:rsid w:val="002C767F"/>
    <w:rsid w:val="00300258"/>
    <w:rsid w:val="0032589E"/>
    <w:rsid w:val="003605F0"/>
    <w:rsid w:val="003727E3"/>
    <w:rsid w:val="0038406E"/>
    <w:rsid w:val="003A1D75"/>
    <w:rsid w:val="003B3907"/>
    <w:rsid w:val="003D5C53"/>
    <w:rsid w:val="003E3308"/>
    <w:rsid w:val="003E4EAC"/>
    <w:rsid w:val="003F7398"/>
    <w:rsid w:val="00411E32"/>
    <w:rsid w:val="00420906"/>
    <w:rsid w:val="004449CC"/>
    <w:rsid w:val="00447965"/>
    <w:rsid w:val="0047334C"/>
    <w:rsid w:val="004958C6"/>
    <w:rsid w:val="004B4906"/>
    <w:rsid w:val="004B50FF"/>
    <w:rsid w:val="004E3E7C"/>
    <w:rsid w:val="004E56E1"/>
    <w:rsid w:val="005377BF"/>
    <w:rsid w:val="00540A16"/>
    <w:rsid w:val="00555894"/>
    <w:rsid w:val="00555F19"/>
    <w:rsid w:val="00573FCC"/>
    <w:rsid w:val="00597BB2"/>
    <w:rsid w:val="005A07C1"/>
    <w:rsid w:val="005C17F7"/>
    <w:rsid w:val="005D637D"/>
    <w:rsid w:val="005E6EC8"/>
    <w:rsid w:val="006129FA"/>
    <w:rsid w:val="00646F7F"/>
    <w:rsid w:val="00662E33"/>
    <w:rsid w:val="00667219"/>
    <w:rsid w:val="006B06F1"/>
    <w:rsid w:val="006B3EC9"/>
    <w:rsid w:val="006B65B9"/>
    <w:rsid w:val="006C3CDF"/>
    <w:rsid w:val="006C6EB6"/>
    <w:rsid w:val="006F61D8"/>
    <w:rsid w:val="007105C4"/>
    <w:rsid w:val="007307FF"/>
    <w:rsid w:val="00743BE4"/>
    <w:rsid w:val="00771EE8"/>
    <w:rsid w:val="00786546"/>
    <w:rsid w:val="007B213F"/>
    <w:rsid w:val="007C1AE0"/>
    <w:rsid w:val="007C4BC3"/>
    <w:rsid w:val="007C7E31"/>
    <w:rsid w:val="007F752B"/>
    <w:rsid w:val="0082612F"/>
    <w:rsid w:val="0085666B"/>
    <w:rsid w:val="00857647"/>
    <w:rsid w:val="00860EB2"/>
    <w:rsid w:val="00863387"/>
    <w:rsid w:val="00866FCF"/>
    <w:rsid w:val="00881A1C"/>
    <w:rsid w:val="00894227"/>
    <w:rsid w:val="008B7551"/>
    <w:rsid w:val="008C6C25"/>
    <w:rsid w:val="008E24A8"/>
    <w:rsid w:val="008F2075"/>
    <w:rsid w:val="00900532"/>
    <w:rsid w:val="00924A6F"/>
    <w:rsid w:val="00934DA5"/>
    <w:rsid w:val="009909BA"/>
    <w:rsid w:val="00992E23"/>
    <w:rsid w:val="009B7E41"/>
    <w:rsid w:val="009C16A9"/>
    <w:rsid w:val="009C55D4"/>
    <w:rsid w:val="009C7F82"/>
    <w:rsid w:val="00A13F0C"/>
    <w:rsid w:val="00A205DD"/>
    <w:rsid w:val="00A26743"/>
    <w:rsid w:val="00A324C1"/>
    <w:rsid w:val="00A52A34"/>
    <w:rsid w:val="00A94C4B"/>
    <w:rsid w:val="00AA63B5"/>
    <w:rsid w:val="00AA712D"/>
    <w:rsid w:val="00AD1859"/>
    <w:rsid w:val="00AF75C0"/>
    <w:rsid w:val="00B21765"/>
    <w:rsid w:val="00B65EE8"/>
    <w:rsid w:val="00B829F9"/>
    <w:rsid w:val="00BB626F"/>
    <w:rsid w:val="00BE2FDA"/>
    <w:rsid w:val="00BE46B3"/>
    <w:rsid w:val="00C1280D"/>
    <w:rsid w:val="00C40D67"/>
    <w:rsid w:val="00CC7B93"/>
    <w:rsid w:val="00CD6B6E"/>
    <w:rsid w:val="00CD7CA6"/>
    <w:rsid w:val="00D06077"/>
    <w:rsid w:val="00D06F67"/>
    <w:rsid w:val="00D267AA"/>
    <w:rsid w:val="00D326C0"/>
    <w:rsid w:val="00D5340E"/>
    <w:rsid w:val="00D62787"/>
    <w:rsid w:val="00DC325B"/>
    <w:rsid w:val="00DD10BA"/>
    <w:rsid w:val="00DD4D2C"/>
    <w:rsid w:val="00DE0E74"/>
    <w:rsid w:val="00E042D2"/>
    <w:rsid w:val="00E87FA9"/>
    <w:rsid w:val="00EA44EA"/>
    <w:rsid w:val="00EC74B7"/>
    <w:rsid w:val="00EE5715"/>
    <w:rsid w:val="00EF36D3"/>
    <w:rsid w:val="00F16BD3"/>
    <w:rsid w:val="00F17690"/>
    <w:rsid w:val="00F23ECB"/>
    <w:rsid w:val="00F30969"/>
    <w:rsid w:val="00F40AEE"/>
    <w:rsid w:val="00F565CC"/>
    <w:rsid w:val="00FB3D82"/>
    <w:rsid w:val="00FC037C"/>
    <w:rsid w:val="00FC7F56"/>
    <w:rsid w:val="00FD0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B3A2C7D"/>
  <w15:docId w15:val="{7DF6129C-E64F-4083-B3D0-966AB006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605F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rsid w:val="003605F0"/>
    <w:pPr>
      <w:suppressAutoHyphens/>
      <w:spacing w:line="100" w:lineRule="atLeast"/>
      <w:jc w:val="center"/>
    </w:pPr>
    <w:rPr>
      <w:b/>
      <w:bCs/>
      <w:kern w:val="1"/>
      <w:sz w:val="28"/>
      <w:szCs w:val="20"/>
      <w:lang w:eastAsia="ar-SA"/>
    </w:rPr>
  </w:style>
  <w:style w:type="character" w:customStyle="1" w:styleId="NosaukumsRakstz">
    <w:name w:val="Nosaukums Rakstz."/>
    <w:basedOn w:val="Noklusjumarindkopasfonts"/>
    <w:link w:val="Nosaukums"/>
    <w:rsid w:val="003605F0"/>
    <w:rPr>
      <w:rFonts w:ascii="Times New Roman" w:eastAsia="Times New Roman" w:hAnsi="Times New Roman" w:cs="Times New Roman"/>
      <w:b/>
      <w:bCs/>
      <w:kern w:val="1"/>
      <w:sz w:val="28"/>
      <w:szCs w:val="20"/>
      <w:lang w:eastAsia="ar-SA"/>
    </w:rPr>
  </w:style>
  <w:style w:type="paragraph" w:styleId="Apakvirsraksts">
    <w:name w:val="Subtitle"/>
    <w:basedOn w:val="Parasts"/>
    <w:next w:val="Parasts"/>
    <w:link w:val="ApakvirsrakstsRakstz"/>
    <w:uiPriority w:val="11"/>
    <w:qFormat/>
    <w:rsid w:val="003605F0"/>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3605F0"/>
    <w:rPr>
      <w:rFonts w:asciiTheme="majorHAnsi" w:eastAsiaTheme="majorEastAsia" w:hAnsiTheme="majorHAnsi" w:cstheme="majorBidi"/>
      <w:i/>
      <w:iCs/>
      <w:color w:val="4F81BD" w:themeColor="accent1"/>
      <w:spacing w:val="15"/>
      <w:sz w:val="24"/>
      <w:szCs w:val="24"/>
      <w:lang w:eastAsia="lv-LV"/>
    </w:rPr>
  </w:style>
  <w:style w:type="paragraph" w:styleId="Sarakstarindkopa">
    <w:name w:val="List Paragraph"/>
    <w:basedOn w:val="Parasts"/>
    <w:uiPriority w:val="34"/>
    <w:qFormat/>
    <w:rsid w:val="00EA44EA"/>
    <w:pPr>
      <w:ind w:left="720"/>
      <w:contextualSpacing/>
    </w:pPr>
  </w:style>
  <w:style w:type="table" w:styleId="Reatabula">
    <w:name w:val="Table Grid"/>
    <w:basedOn w:val="Parastatabula"/>
    <w:uiPriority w:val="59"/>
    <w:rsid w:val="006C3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C6E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C6EB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90EA8-D4CD-4408-A91B-E6D0C9B2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11015</Words>
  <Characters>6279</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Darbinieks</cp:lastModifiedBy>
  <cp:revision>3</cp:revision>
  <cp:lastPrinted>2023-03-09T11:35:00Z</cp:lastPrinted>
  <dcterms:created xsi:type="dcterms:W3CDTF">2023-09-14T14:04:00Z</dcterms:created>
  <dcterms:modified xsi:type="dcterms:W3CDTF">2024-02-29T13:23:00Z</dcterms:modified>
</cp:coreProperties>
</file>